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E96" w:rsidRPr="009E7B9E" w:rsidRDefault="00D24E96" w:rsidP="00D24E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E7B9E">
        <w:rPr>
          <w:rFonts w:ascii="Times New Roman" w:hAnsi="Times New Roman"/>
          <w:b/>
          <w:sz w:val="28"/>
          <w:szCs w:val="28"/>
        </w:rPr>
        <w:t>Б</w:t>
      </w:r>
      <w:r w:rsidR="00CB4E2E">
        <w:rPr>
          <w:rFonts w:ascii="Times New Roman" w:hAnsi="Times New Roman"/>
          <w:b/>
          <w:sz w:val="28"/>
          <w:szCs w:val="28"/>
        </w:rPr>
        <w:t xml:space="preserve">УК УР </w:t>
      </w:r>
      <w:r w:rsidRPr="009E7B9E">
        <w:rPr>
          <w:rFonts w:ascii="Times New Roman" w:hAnsi="Times New Roman"/>
          <w:b/>
          <w:sz w:val="28"/>
          <w:szCs w:val="28"/>
        </w:rPr>
        <w:t>«Удмуртская республиканская библиотека для слепых»</w:t>
      </w:r>
    </w:p>
    <w:p w:rsidR="00D24E96" w:rsidRDefault="00D24E96" w:rsidP="00D24E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E96" w:rsidRPr="009E7B9E" w:rsidRDefault="00D24E96" w:rsidP="00D24E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7B9E">
        <w:rPr>
          <w:rFonts w:ascii="Times New Roman" w:hAnsi="Times New Roman"/>
          <w:b/>
          <w:sz w:val="28"/>
          <w:szCs w:val="28"/>
        </w:rPr>
        <w:t>Издания 201</w:t>
      </w:r>
      <w:r>
        <w:rPr>
          <w:rFonts w:ascii="Times New Roman" w:hAnsi="Times New Roman"/>
          <w:b/>
          <w:sz w:val="28"/>
          <w:szCs w:val="28"/>
        </w:rPr>
        <w:t>5</w:t>
      </w:r>
      <w:r w:rsidRPr="009E7B9E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D24E96" w:rsidRDefault="00D24E96" w:rsidP="00D24E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0E5AF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015 год</w:t>
      </w:r>
      <w:r w:rsidR="000E5AFC">
        <w:rPr>
          <w:rFonts w:ascii="Times New Roman" w:hAnsi="Times New Roman"/>
          <w:sz w:val="28"/>
          <w:szCs w:val="28"/>
        </w:rPr>
        <w:t xml:space="preserve">у </w:t>
      </w:r>
      <w:r w:rsidRPr="009E7B9E">
        <w:rPr>
          <w:rFonts w:ascii="Times New Roman" w:hAnsi="Times New Roman"/>
          <w:sz w:val="28"/>
          <w:szCs w:val="28"/>
        </w:rPr>
        <w:t xml:space="preserve">в рамках редакционно-издательской деятельности </w:t>
      </w:r>
      <w:r w:rsidR="007C1CA8">
        <w:rPr>
          <w:rFonts w:ascii="Times New Roman" w:hAnsi="Times New Roman"/>
          <w:sz w:val="28"/>
          <w:szCs w:val="28"/>
        </w:rPr>
        <w:t>б</w:t>
      </w:r>
      <w:r w:rsidRPr="009E7B9E">
        <w:rPr>
          <w:rFonts w:ascii="Times New Roman" w:hAnsi="Times New Roman"/>
          <w:sz w:val="28"/>
          <w:szCs w:val="28"/>
        </w:rPr>
        <w:t>иблиотекой был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E7B9E">
        <w:rPr>
          <w:rFonts w:ascii="Times New Roman" w:hAnsi="Times New Roman"/>
          <w:sz w:val="28"/>
          <w:szCs w:val="28"/>
        </w:rPr>
        <w:t>выпущен</w:t>
      </w:r>
      <w:r>
        <w:rPr>
          <w:rFonts w:ascii="Times New Roman" w:hAnsi="Times New Roman"/>
          <w:sz w:val="28"/>
          <w:szCs w:val="28"/>
        </w:rPr>
        <w:t>ы следующие издания:</w:t>
      </w:r>
    </w:p>
    <w:p w:rsidR="00F428DA" w:rsidRDefault="00F428DA" w:rsidP="00D24E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133F" w:rsidRDefault="00F428DA" w:rsidP="00F4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28DA">
        <w:rPr>
          <w:rFonts w:ascii="Times New Roman" w:hAnsi="Times New Roman"/>
          <w:b/>
          <w:sz w:val="28"/>
          <w:szCs w:val="28"/>
        </w:rPr>
        <w:t>К 175-летию со дня рождения П.И. Чайковского</w:t>
      </w:r>
    </w:p>
    <w:p w:rsidR="0052133F" w:rsidRDefault="00CB4E2E" w:rsidP="00F4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33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B624FA" wp14:editId="6AB57C1C">
            <wp:simplePos x="0" y="0"/>
            <wp:positionH relativeFrom="column">
              <wp:posOffset>-14605</wp:posOffset>
            </wp:positionH>
            <wp:positionV relativeFrom="paragraph">
              <wp:posOffset>233045</wp:posOffset>
            </wp:positionV>
            <wp:extent cx="1657350" cy="2383155"/>
            <wp:effectExtent l="0" t="0" r="0" b="0"/>
            <wp:wrapTight wrapText="bothSides">
              <wp:wrapPolygon edited="0">
                <wp:start x="0" y="0"/>
                <wp:lineTo x="0" y="21410"/>
                <wp:lineTo x="21352" y="21410"/>
                <wp:lineTo x="21352" y="0"/>
                <wp:lineTo x="0" y="0"/>
              </wp:wrapPolygon>
            </wp:wrapTight>
            <wp:docPr id="6" name="Рисунок 6" descr="C:\Users\user_2\Documents\ДЁМЫШЕВА\МЕРОПРИЯТИЯ\26.03.15_Чайковский\ролик по Детскому альбому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Documents\ДЁМЫШЕВА\МЕРОПРИЯТИЯ\26.03.15_Чайковский\ролик по Детскому альбому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8DA" w:rsidRDefault="0052133F" w:rsidP="0052133F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>Детский альбом: нотно-музыкальный сборник</w:t>
      </w:r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– </w:t>
      </w:r>
      <w:proofErr w:type="gramStart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Ижевск </w:t>
      </w:r>
      <w:r w:rsidRPr="00832A81">
        <w:rPr>
          <w:rFonts w:ascii="Times New Roman" w:hAnsi="Times New Roman"/>
          <w:b/>
          <w:sz w:val="28"/>
          <w:szCs w:val="24"/>
        </w:rPr>
        <w:t>:</w:t>
      </w:r>
      <w:proofErr w:type="gramEnd"/>
      <w:r w:rsidRPr="00832A81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832A81">
        <w:rPr>
          <w:rFonts w:ascii="Times New Roman" w:hAnsi="Times New Roman"/>
          <w:b/>
          <w:sz w:val="28"/>
          <w:szCs w:val="24"/>
        </w:rPr>
        <w:t>Удм</w:t>
      </w:r>
      <w:proofErr w:type="spellEnd"/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proofErr w:type="spellStart"/>
      <w:r w:rsidRPr="00832A81">
        <w:rPr>
          <w:rFonts w:ascii="Times New Roman" w:hAnsi="Times New Roman"/>
          <w:b/>
          <w:sz w:val="28"/>
          <w:szCs w:val="24"/>
        </w:rPr>
        <w:t>респ</w:t>
      </w:r>
      <w:proofErr w:type="spellEnd"/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r>
        <w:rPr>
          <w:rFonts w:ascii="Times New Roman" w:hAnsi="Times New Roman"/>
          <w:b/>
          <w:sz w:val="28"/>
          <w:szCs w:val="24"/>
        </w:rPr>
        <w:t>б</w:t>
      </w:r>
      <w:r w:rsidRPr="00832A81">
        <w:rPr>
          <w:rFonts w:ascii="Times New Roman" w:hAnsi="Times New Roman"/>
          <w:b/>
          <w:sz w:val="28"/>
          <w:szCs w:val="24"/>
        </w:rPr>
        <w:t>иблиотека для слепых, 2015.</w:t>
      </w:r>
    </w:p>
    <w:p w:rsidR="0052133F" w:rsidRDefault="0052133F" w:rsidP="00521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133F" w:rsidRDefault="0052133F" w:rsidP="00521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33F">
        <w:rPr>
          <w:rFonts w:ascii="Times New Roman" w:hAnsi="Times New Roman"/>
          <w:sz w:val="28"/>
          <w:szCs w:val="28"/>
        </w:rPr>
        <w:t xml:space="preserve">В издание вошли сведения об истории создания «Детского альбома» Петра Ильича Чайковского, особенностях его структуры, а также краткое описание и комментарии к двадцати четырем пьесам для фортепиано, входящим в Альбом. Комментарии к пьесам сопровождаются стихами детского поэта и писателя Виктора Лунина, которые органично дополняют музыкальные миниатюры Чайковского. </w:t>
      </w:r>
    </w:p>
    <w:p w:rsidR="0052133F" w:rsidRPr="0052133F" w:rsidRDefault="0052133F" w:rsidP="00521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33F">
        <w:rPr>
          <w:rFonts w:ascii="Times New Roman" w:hAnsi="Times New Roman"/>
          <w:sz w:val="28"/>
          <w:szCs w:val="28"/>
        </w:rPr>
        <w:t>Текст представлен в крупношрифтовом и рельефно-точечном форматах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2133F">
        <w:rPr>
          <w:rFonts w:ascii="Times New Roman" w:hAnsi="Times New Roman"/>
          <w:sz w:val="28"/>
          <w:szCs w:val="28"/>
        </w:rPr>
        <w:t>В качестве художественного оформления использованы электронные копии детских рисунков из фондов бюджетного учреждения культуры Удмуртской Республики «Государственный мемориально-архитектурный комплекс «Музей-усадьба П.И.</w:t>
      </w:r>
      <w:r w:rsidR="00317781">
        <w:rPr>
          <w:rFonts w:ascii="Times New Roman" w:hAnsi="Times New Roman"/>
          <w:sz w:val="28"/>
          <w:szCs w:val="28"/>
        </w:rPr>
        <w:t xml:space="preserve"> </w:t>
      </w:r>
      <w:r w:rsidRPr="0052133F">
        <w:rPr>
          <w:rFonts w:ascii="Times New Roman" w:hAnsi="Times New Roman"/>
          <w:sz w:val="28"/>
          <w:szCs w:val="28"/>
        </w:rPr>
        <w:t>Чайковского» и рельефно-графические изображения, выполненные на основе иллюстраций Веры Павловой и одноименного мультипликационного фильма (студия «</w:t>
      </w:r>
      <w:proofErr w:type="spellStart"/>
      <w:r w:rsidRPr="0052133F">
        <w:rPr>
          <w:rFonts w:ascii="Times New Roman" w:hAnsi="Times New Roman"/>
          <w:sz w:val="28"/>
          <w:szCs w:val="28"/>
        </w:rPr>
        <w:t>Союзмультфильм</w:t>
      </w:r>
      <w:proofErr w:type="spellEnd"/>
      <w:r w:rsidRPr="0052133F">
        <w:rPr>
          <w:rFonts w:ascii="Times New Roman" w:hAnsi="Times New Roman"/>
          <w:sz w:val="28"/>
          <w:szCs w:val="28"/>
        </w:rPr>
        <w:t>», 1976г.; режиссер И. Ковалевская).</w:t>
      </w:r>
    </w:p>
    <w:p w:rsidR="0052133F" w:rsidRDefault="0052133F" w:rsidP="00521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133F">
        <w:rPr>
          <w:rFonts w:ascii="Times New Roman" w:hAnsi="Times New Roman"/>
          <w:sz w:val="28"/>
          <w:szCs w:val="28"/>
        </w:rPr>
        <w:t>Альбом содержит нотный материал, в качестве музыкального сопровождения к изданию прилагается аудиодиск с записью «Детского альбома» П.И. Чайковского.</w:t>
      </w:r>
    </w:p>
    <w:p w:rsidR="00CB4E2E" w:rsidRDefault="00CB4E2E" w:rsidP="0052133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B4E2E" w:rsidRPr="00CB4E2E" w:rsidRDefault="00CB4E2E" w:rsidP="0052133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B4E2E">
        <w:rPr>
          <w:rFonts w:ascii="Times New Roman" w:hAnsi="Times New Roman"/>
          <w:b/>
          <w:sz w:val="28"/>
          <w:szCs w:val="28"/>
        </w:rPr>
        <w:t>Категория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B4E2E">
        <w:rPr>
          <w:rFonts w:ascii="Times New Roman" w:hAnsi="Times New Roman"/>
          <w:b/>
          <w:sz w:val="28"/>
          <w:szCs w:val="28"/>
        </w:rPr>
        <w:t>0+</w:t>
      </w:r>
    </w:p>
    <w:p w:rsidR="00CB4E2E" w:rsidRPr="00F428DA" w:rsidRDefault="00CB4E2E" w:rsidP="00F4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4E96" w:rsidRPr="00832A81" w:rsidRDefault="007464B2" w:rsidP="0052133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895384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F86CD5B" wp14:editId="21810509">
            <wp:simplePos x="0" y="0"/>
            <wp:positionH relativeFrom="column">
              <wp:posOffset>-12156</wp:posOffset>
            </wp:positionH>
            <wp:positionV relativeFrom="paragraph">
              <wp:posOffset>42182</wp:posOffset>
            </wp:positionV>
            <wp:extent cx="2214245" cy="1566545"/>
            <wp:effectExtent l="19050" t="19050" r="14605" b="14605"/>
            <wp:wrapTight wrapText="bothSides">
              <wp:wrapPolygon edited="0">
                <wp:start x="-186" y="-263"/>
                <wp:lineTo x="-186" y="21539"/>
                <wp:lineTo x="21557" y="21539"/>
                <wp:lineTo x="21557" y="-263"/>
                <wp:lineTo x="-186" y="-263"/>
              </wp:wrapPolygon>
            </wp:wrapTight>
            <wp:docPr id="3" name="Рисунок 3" descr="C:\Users\user_2\Documents\ДЁМЫШЕВА\МЕРОПРИЯТИЯ\РБДЮ_22 мая 2015\Новая папк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2\Documents\ДЁМЫШЕВА\МЕРОПРИЯТИЯ\РБДЮ_22 мая 2015\Новая папк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566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E96" w:rsidRPr="00832A81">
        <w:rPr>
          <w:rFonts w:ascii="Times New Roman" w:hAnsi="Times New Roman"/>
          <w:b/>
          <w:bCs/>
          <w:sz w:val="28"/>
        </w:rPr>
        <w:t xml:space="preserve">Мемориально-архитектурный комплекс «Музей-усадьба П.И. Чайковского»: </w:t>
      </w:r>
      <w:proofErr w:type="spellStart"/>
      <w:r w:rsidR="00D24E96" w:rsidRPr="00832A81">
        <w:rPr>
          <w:rFonts w:ascii="Times New Roman" w:hAnsi="Times New Roman"/>
          <w:b/>
          <w:bCs/>
          <w:sz w:val="28"/>
        </w:rPr>
        <w:t>многоформатное</w:t>
      </w:r>
      <w:proofErr w:type="spellEnd"/>
      <w:r w:rsidR="00D24E96" w:rsidRPr="00832A81">
        <w:rPr>
          <w:rFonts w:ascii="Times New Roman" w:hAnsi="Times New Roman"/>
          <w:b/>
          <w:bCs/>
          <w:sz w:val="28"/>
        </w:rPr>
        <w:t xml:space="preserve"> издание. – </w:t>
      </w:r>
      <w:proofErr w:type="gramStart"/>
      <w:r w:rsidR="00D24E96" w:rsidRPr="00832A81">
        <w:rPr>
          <w:rFonts w:ascii="Times New Roman" w:hAnsi="Times New Roman"/>
          <w:b/>
          <w:bCs/>
          <w:sz w:val="28"/>
        </w:rPr>
        <w:t>Ижевск :</w:t>
      </w:r>
      <w:proofErr w:type="gramEnd"/>
      <w:r w:rsidR="00D24E96" w:rsidRPr="00832A81">
        <w:rPr>
          <w:rFonts w:ascii="Times New Roman" w:hAnsi="Times New Roman"/>
          <w:b/>
          <w:bCs/>
          <w:sz w:val="28"/>
        </w:rPr>
        <w:t xml:space="preserve"> </w:t>
      </w:r>
      <w:proofErr w:type="spellStart"/>
      <w:r w:rsidR="00D24E96" w:rsidRPr="00832A81">
        <w:rPr>
          <w:rFonts w:ascii="Times New Roman" w:hAnsi="Times New Roman"/>
          <w:b/>
          <w:bCs/>
          <w:sz w:val="28"/>
        </w:rPr>
        <w:t>Удм</w:t>
      </w:r>
      <w:proofErr w:type="spellEnd"/>
      <w:r w:rsidR="00D24E96" w:rsidRPr="00832A81">
        <w:rPr>
          <w:rFonts w:ascii="Times New Roman" w:hAnsi="Times New Roman"/>
          <w:b/>
          <w:bCs/>
          <w:sz w:val="28"/>
        </w:rPr>
        <w:t xml:space="preserve">. </w:t>
      </w:r>
      <w:proofErr w:type="spellStart"/>
      <w:r w:rsidR="00D24E96" w:rsidRPr="00832A81">
        <w:rPr>
          <w:rFonts w:ascii="Times New Roman" w:hAnsi="Times New Roman"/>
          <w:b/>
          <w:bCs/>
          <w:sz w:val="28"/>
        </w:rPr>
        <w:t>респ</w:t>
      </w:r>
      <w:proofErr w:type="spellEnd"/>
      <w:r w:rsidR="00D24E96" w:rsidRPr="00832A81">
        <w:rPr>
          <w:rFonts w:ascii="Times New Roman" w:hAnsi="Times New Roman"/>
          <w:b/>
          <w:bCs/>
          <w:sz w:val="28"/>
        </w:rPr>
        <w:t xml:space="preserve">. </w:t>
      </w:r>
      <w:r w:rsidR="00832A81">
        <w:rPr>
          <w:rFonts w:ascii="Times New Roman" w:hAnsi="Times New Roman"/>
          <w:b/>
          <w:bCs/>
          <w:sz w:val="28"/>
        </w:rPr>
        <w:t xml:space="preserve">библиотека </w:t>
      </w:r>
      <w:r w:rsidR="00D24E96" w:rsidRPr="00832A81">
        <w:rPr>
          <w:rFonts w:ascii="Times New Roman" w:hAnsi="Times New Roman"/>
          <w:b/>
          <w:bCs/>
          <w:sz w:val="28"/>
        </w:rPr>
        <w:t xml:space="preserve">для слепых, 2015. </w:t>
      </w:r>
    </w:p>
    <w:p w:rsidR="0052133F" w:rsidRDefault="0052133F" w:rsidP="00832A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3"/>
        </w:rPr>
      </w:pPr>
    </w:p>
    <w:p w:rsidR="00D24E96" w:rsidRPr="00832A81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832A81">
        <w:rPr>
          <w:rFonts w:ascii="Times New Roman" w:hAnsi="Times New Roman"/>
          <w:sz w:val="28"/>
          <w:szCs w:val="23"/>
        </w:rPr>
        <w:t>Издание представляет собой многоформатный альбом, в который вошли краткая информация об истории Музея-усадьбы П.И. Чайковского в городе Воткинске, сведения об основных постройках, расположенных на ее территории и главном доме, где проживала семья композитора.</w:t>
      </w:r>
    </w:p>
    <w:p w:rsidR="00D24E96" w:rsidRPr="00832A81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832A81">
        <w:rPr>
          <w:rFonts w:ascii="Times New Roman" w:hAnsi="Times New Roman"/>
          <w:sz w:val="28"/>
          <w:szCs w:val="23"/>
        </w:rPr>
        <w:t>Текст представлен в крупношрифтовом, рельефно-точечном и звуковом форматах. Рельефно-точечный текст сопровождается графическими иллюстрациями.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7464B2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D24E96" w:rsidRPr="00832A81" w:rsidRDefault="007464B2" w:rsidP="00CB4E2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lastRenderedPageBreak/>
        <w:t xml:space="preserve">К 70-летию со дня </w:t>
      </w:r>
      <w:r w:rsidR="00F24E11">
        <w:rPr>
          <w:rFonts w:ascii="Times New Roman" w:hAnsi="Times New Roman"/>
          <w:b/>
          <w:sz w:val="28"/>
          <w:szCs w:val="24"/>
          <w:lang w:eastAsia="ru-RU"/>
        </w:rPr>
        <w:t>П</w:t>
      </w:r>
      <w:r>
        <w:rPr>
          <w:rFonts w:ascii="Times New Roman" w:hAnsi="Times New Roman"/>
          <w:b/>
          <w:sz w:val="28"/>
          <w:szCs w:val="24"/>
          <w:lang w:eastAsia="ru-RU"/>
        </w:rPr>
        <w:t>обеды в В</w:t>
      </w:r>
      <w:r w:rsidR="00A12383">
        <w:rPr>
          <w:rFonts w:ascii="Times New Roman" w:hAnsi="Times New Roman"/>
          <w:b/>
          <w:sz w:val="28"/>
          <w:szCs w:val="24"/>
          <w:lang w:eastAsia="ru-RU"/>
        </w:rPr>
        <w:t xml:space="preserve">еликой Отечественной </w:t>
      </w:r>
      <w:r>
        <w:rPr>
          <w:rFonts w:ascii="Times New Roman" w:hAnsi="Times New Roman"/>
          <w:b/>
          <w:sz w:val="28"/>
          <w:szCs w:val="24"/>
          <w:lang w:eastAsia="ru-RU"/>
        </w:rPr>
        <w:t>в</w:t>
      </w:r>
      <w:r w:rsidR="00A12383">
        <w:rPr>
          <w:rFonts w:ascii="Times New Roman" w:hAnsi="Times New Roman"/>
          <w:b/>
          <w:sz w:val="28"/>
          <w:szCs w:val="24"/>
          <w:lang w:eastAsia="ru-RU"/>
        </w:rPr>
        <w:t>ойне</w:t>
      </w:r>
    </w:p>
    <w:p w:rsidR="00F428DA" w:rsidRDefault="00F428DA" w:rsidP="00832A81">
      <w:pPr>
        <w:pStyle w:val="a4"/>
        <w:tabs>
          <w:tab w:val="left" w:pos="142"/>
        </w:tabs>
        <w:ind w:left="0"/>
        <w:jc w:val="both"/>
        <w:rPr>
          <w:b/>
          <w:w w:val="100"/>
          <w:szCs w:val="24"/>
        </w:rPr>
      </w:pPr>
    </w:p>
    <w:p w:rsidR="00D24E96" w:rsidRPr="00832A81" w:rsidRDefault="002206CA" w:rsidP="00832A81">
      <w:pPr>
        <w:pStyle w:val="a4"/>
        <w:tabs>
          <w:tab w:val="left" w:pos="142"/>
        </w:tabs>
        <w:ind w:left="0"/>
        <w:jc w:val="both"/>
        <w:rPr>
          <w:b/>
          <w:w w:val="100"/>
          <w:szCs w:val="24"/>
        </w:rPr>
      </w:pPr>
      <w:r w:rsidRPr="002206CA">
        <w:rPr>
          <w:b/>
          <w:noProof/>
          <w:w w:val="100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1862455" cy="1865630"/>
            <wp:effectExtent l="0" t="0" r="4445" b="1270"/>
            <wp:wrapTight wrapText="bothSides">
              <wp:wrapPolygon edited="0">
                <wp:start x="0" y="0"/>
                <wp:lineTo x="0" y="21394"/>
                <wp:lineTo x="21431" y="21394"/>
                <wp:lineTo x="21431" y="0"/>
                <wp:lineTo x="0" y="0"/>
              </wp:wrapPolygon>
            </wp:wrapTight>
            <wp:docPr id="8" name="Рисунок 8" descr="W:\Отдел автоматизации\Воронцов-Сборник-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дел автоматизации\Воронцов-Сборник-облож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5"/>
                    <a:stretch/>
                  </pic:blipFill>
                  <pic:spPr bwMode="auto">
                    <a:xfrm>
                      <a:off x="0" y="0"/>
                      <a:ext cx="18624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E96" w:rsidRPr="00832A81">
        <w:rPr>
          <w:b/>
          <w:w w:val="100"/>
          <w:szCs w:val="24"/>
        </w:rPr>
        <w:t xml:space="preserve">Воронцов В.Н. Великая Победа: музыкально-поэтический сборник. – </w:t>
      </w:r>
      <w:proofErr w:type="gramStart"/>
      <w:r w:rsidR="00D24E96" w:rsidRPr="00832A81">
        <w:rPr>
          <w:b/>
          <w:w w:val="100"/>
          <w:szCs w:val="24"/>
        </w:rPr>
        <w:t>Ижевск :</w:t>
      </w:r>
      <w:proofErr w:type="gramEnd"/>
      <w:r w:rsidR="00D24E96" w:rsidRPr="00832A81">
        <w:rPr>
          <w:b/>
          <w:w w:val="100"/>
          <w:szCs w:val="24"/>
        </w:rPr>
        <w:t xml:space="preserve"> </w:t>
      </w:r>
      <w:proofErr w:type="spellStart"/>
      <w:r w:rsidR="00D24E96" w:rsidRPr="00832A81">
        <w:rPr>
          <w:b/>
          <w:w w:val="100"/>
          <w:szCs w:val="24"/>
        </w:rPr>
        <w:t>Удм</w:t>
      </w:r>
      <w:proofErr w:type="spellEnd"/>
      <w:r w:rsidR="00D24E96" w:rsidRPr="00832A81">
        <w:rPr>
          <w:b/>
          <w:w w:val="100"/>
          <w:szCs w:val="24"/>
        </w:rPr>
        <w:t xml:space="preserve">. </w:t>
      </w:r>
      <w:proofErr w:type="spellStart"/>
      <w:r w:rsidR="00D24E96" w:rsidRPr="00832A81">
        <w:rPr>
          <w:b/>
          <w:w w:val="100"/>
          <w:szCs w:val="24"/>
        </w:rPr>
        <w:t>респ</w:t>
      </w:r>
      <w:proofErr w:type="spellEnd"/>
      <w:r w:rsidR="00D24E96" w:rsidRPr="00832A81">
        <w:rPr>
          <w:b/>
          <w:w w:val="100"/>
          <w:szCs w:val="24"/>
        </w:rPr>
        <w:t>. библиотека для слепых, 2015.</w:t>
      </w:r>
    </w:p>
    <w:p w:rsidR="00F96EBA" w:rsidRDefault="00F96EBA" w:rsidP="00832A81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/>
          <w:sz w:val="28"/>
          <w:szCs w:val="24"/>
        </w:rPr>
      </w:pPr>
    </w:p>
    <w:p w:rsidR="00F96EBA" w:rsidRDefault="00D24E96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32A81">
        <w:rPr>
          <w:rFonts w:ascii="Times New Roman" w:hAnsi="Times New Roman"/>
          <w:sz w:val="28"/>
          <w:szCs w:val="24"/>
        </w:rPr>
        <w:t xml:space="preserve">Третья часть музыкально-поэтического цикла «Из фонда памяти своей» незрячего поэта и музыканта Воронцова Вениамина Николаевича. Сборник посвящен 70-й годовщине Победы в Великой Отечественной войне 1941-1945гг. </w:t>
      </w:r>
    </w:p>
    <w:p w:rsidR="00D24E96" w:rsidRPr="00832A81" w:rsidRDefault="00D24E96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32A81">
        <w:rPr>
          <w:rFonts w:ascii="Times New Roman" w:hAnsi="Times New Roman"/>
          <w:sz w:val="28"/>
          <w:szCs w:val="24"/>
        </w:rPr>
        <w:t>В записи сборника принимали участие студенты Ижевской государственной медицинской академии.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D24E96" w:rsidRDefault="00D24E96" w:rsidP="0083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2206CA" w:rsidRPr="00832A81" w:rsidRDefault="000C57AF" w:rsidP="0083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895384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5EED0BC" wp14:editId="05CA692F">
            <wp:simplePos x="0" y="0"/>
            <wp:positionH relativeFrom="column">
              <wp:posOffset>2540</wp:posOffset>
            </wp:positionH>
            <wp:positionV relativeFrom="paragraph">
              <wp:posOffset>212090</wp:posOffset>
            </wp:positionV>
            <wp:extent cx="1726565" cy="2207260"/>
            <wp:effectExtent l="19050" t="19050" r="26035" b="21590"/>
            <wp:wrapTight wrapText="bothSides">
              <wp:wrapPolygon edited="0">
                <wp:start x="-238" y="-186"/>
                <wp:lineTo x="-238" y="21625"/>
                <wp:lineTo x="21687" y="21625"/>
                <wp:lineTo x="21687" y="-186"/>
                <wp:lineTo x="-238" y="-186"/>
              </wp:wrapPolygon>
            </wp:wrapTight>
            <wp:docPr id="2" name="Рисунок 2" descr="C:\Users\user_2\Documents\ДЁМЫШЕВА\МЕРОПРИЯТИЯ\РБДЮ_22 мая 2015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Documents\ДЁМЫШЕВА\МЕРОПРИЯТИЯ\РБДЮ_22 мая 2015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207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96" w:rsidRPr="00832A81" w:rsidRDefault="00D24E96" w:rsidP="00832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Ушла война. Осталась память: </w:t>
      </w:r>
      <w:proofErr w:type="spellStart"/>
      <w:r w:rsidR="00832A81" w:rsidRPr="00832A81">
        <w:rPr>
          <w:rFonts w:ascii="Times New Roman" w:hAnsi="Times New Roman"/>
          <w:b/>
          <w:sz w:val="28"/>
          <w:szCs w:val="24"/>
          <w:lang w:eastAsia="ru-RU"/>
        </w:rPr>
        <w:t>многоформатное</w:t>
      </w:r>
      <w:proofErr w:type="spellEnd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издание. – </w:t>
      </w:r>
      <w:proofErr w:type="gramStart"/>
      <w:r w:rsidRPr="00832A81">
        <w:rPr>
          <w:rFonts w:ascii="Times New Roman" w:hAnsi="Times New Roman"/>
          <w:b/>
          <w:sz w:val="28"/>
          <w:szCs w:val="24"/>
          <w:lang w:eastAsia="ru-RU"/>
        </w:rPr>
        <w:t>Ижевск :</w:t>
      </w:r>
      <w:proofErr w:type="gramEnd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Pr="00832A81">
        <w:rPr>
          <w:rFonts w:ascii="Times New Roman" w:hAnsi="Times New Roman"/>
          <w:b/>
          <w:sz w:val="28"/>
          <w:szCs w:val="24"/>
          <w:lang w:eastAsia="ru-RU"/>
        </w:rPr>
        <w:t>Удм</w:t>
      </w:r>
      <w:proofErr w:type="spellEnd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proofErr w:type="spellStart"/>
      <w:r w:rsidRPr="00832A81">
        <w:rPr>
          <w:rFonts w:ascii="Times New Roman" w:hAnsi="Times New Roman"/>
          <w:b/>
          <w:sz w:val="28"/>
          <w:szCs w:val="24"/>
          <w:lang w:eastAsia="ru-RU"/>
        </w:rPr>
        <w:t>респ</w:t>
      </w:r>
      <w:proofErr w:type="spellEnd"/>
      <w:r w:rsidRPr="00832A81">
        <w:rPr>
          <w:rFonts w:ascii="Times New Roman" w:hAnsi="Times New Roman"/>
          <w:b/>
          <w:sz w:val="28"/>
          <w:szCs w:val="24"/>
          <w:lang w:eastAsia="ru-RU"/>
        </w:rPr>
        <w:t>. библиотека для слепых, 2015.</w:t>
      </w:r>
    </w:p>
    <w:p w:rsidR="00DC5B82" w:rsidRDefault="00DC5B82" w:rsidP="00832A8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</w:p>
    <w:p w:rsidR="00D24E96" w:rsidRPr="00832A81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32A81">
        <w:rPr>
          <w:rFonts w:ascii="Times New Roman" w:hAnsi="Times New Roman"/>
          <w:sz w:val="28"/>
          <w:szCs w:val="24"/>
        </w:rPr>
        <w:t>Многоформатный альбом «Ушла война. Осталась память» знакомит читателей с памятниками истории и монументального искусства, посвященным</w:t>
      </w:r>
      <w:r w:rsidR="00317781">
        <w:rPr>
          <w:rFonts w:ascii="Times New Roman" w:hAnsi="Times New Roman"/>
          <w:sz w:val="28"/>
          <w:szCs w:val="24"/>
        </w:rPr>
        <w:t>и</w:t>
      </w:r>
      <w:r w:rsidRPr="00832A81">
        <w:rPr>
          <w:rFonts w:ascii="Times New Roman" w:hAnsi="Times New Roman"/>
          <w:sz w:val="28"/>
          <w:szCs w:val="24"/>
        </w:rPr>
        <w:t xml:space="preserve"> боевому и трудовому подвигу жителей Ижевска в годы Великой Отечественной войны. Часть из них была установлена в честь празднования определенной годовщины Победы, часть – в память о погибших товарищах и сослуживцах.</w:t>
      </w:r>
    </w:p>
    <w:p w:rsidR="00D24E96" w:rsidRPr="00832A81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32A81">
        <w:rPr>
          <w:rFonts w:ascii="Times New Roman" w:hAnsi="Times New Roman"/>
          <w:sz w:val="28"/>
          <w:szCs w:val="24"/>
        </w:rPr>
        <w:t>Издание представлено в крупношрифтовом и рельефно-точечном форматах и сопровождается рельефно-графическими изображениями объектов военно-исторического наследия, расположенных на территории города Ижевска.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0+</w:t>
      </w:r>
    </w:p>
    <w:p w:rsidR="00832A81" w:rsidRDefault="00832A81" w:rsidP="00832A8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2E104F" w:rsidRDefault="002E104F" w:rsidP="00832A81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D24E96" w:rsidRPr="00832A81" w:rsidRDefault="000C57AF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832A81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E52B099" wp14:editId="654DA3CA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707515" cy="2411730"/>
            <wp:effectExtent l="19050" t="19050" r="26035" b="26670"/>
            <wp:wrapTight wrapText="bothSides">
              <wp:wrapPolygon edited="0">
                <wp:start x="-241" y="-171"/>
                <wp:lineTo x="-241" y="21668"/>
                <wp:lineTo x="21688" y="21668"/>
                <wp:lineTo x="21688" y="-171"/>
                <wp:lineTo x="-241" y="-171"/>
              </wp:wrapPolygon>
            </wp:wrapTight>
            <wp:docPr id="1" name="Рисунок 1" descr="C:\Users\user_2\Documents\ДЁМЫШЕВА\МЕРОПРИЯТИЯ\РБДЮ_22 мая 2015\Новая папка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ocuments\ДЁМЫШЕВА\МЕРОПРИЯТИЯ\РБДЮ_22 мая 2015\Новая папка\облож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81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«Чтобы помнили…». – </w:t>
      </w:r>
      <w:proofErr w:type="gram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Ижевск :</w:t>
      </w:r>
      <w:proofErr w:type="gram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Удм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респ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. б</w:t>
      </w:r>
      <w:r w:rsidR="00832A81" w:rsidRPr="00832A81">
        <w:rPr>
          <w:rFonts w:ascii="Times New Roman" w:hAnsi="Times New Roman"/>
          <w:b/>
          <w:sz w:val="28"/>
          <w:szCs w:val="24"/>
          <w:lang w:eastAsia="ru-RU"/>
        </w:rPr>
        <w:t>иблиотека для слепых, 2015.</w:t>
      </w:r>
    </w:p>
    <w:p w:rsidR="00DC5B82" w:rsidRDefault="00DC5B82" w:rsidP="00832A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D24E96" w:rsidRDefault="00D24E96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2A81">
        <w:rPr>
          <w:rFonts w:ascii="Times New Roman" w:hAnsi="Times New Roman"/>
          <w:sz w:val="28"/>
          <w:szCs w:val="24"/>
          <w:lang w:eastAsia="ru-RU"/>
        </w:rPr>
        <w:t>Эта книга о наших земляках, которые в годы войны были удостоены высшего звания за совершение подвига или выдающи</w:t>
      </w:r>
      <w:r w:rsidR="00073702">
        <w:rPr>
          <w:rFonts w:ascii="Times New Roman" w:hAnsi="Times New Roman"/>
          <w:sz w:val="28"/>
          <w:szCs w:val="24"/>
          <w:lang w:eastAsia="ru-RU"/>
        </w:rPr>
        <w:t xml:space="preserve">еся </w:t>
      </w:r>
      <w:r w:rsidRPr="00832A81">
        <w:rPr>
          <w:rFonts w:ascii="Times New Roman" w:hAnsi="Times New Roman"/>
          <w:sz w:val="28"/>
          <w:szCs w:val="24"/>
          <w:lang w:eastAsia="ru-RU"/>
        </w:rPr>
        <w:t>заслуг</w:t>
      </w:r>
      <w:r w:rsidR="00073702">
        <w:rPr>
          <w:rFonts w:ascii="Times New Roman" w:hAnsi="Times New Roman"/>
          <w:sz w:val="28"/>
          <w:szCs w:val="24"/>
          <w:lang w:eastAsia="ru-RU"/>
        </w:rPr>
        <w:t>и</w:t>
      </w:r>
      <w:r w:rsidRPr="00832A81">
        <w:rPr>
          <w:rFonts w:ascii="Times New Roman" w:hAnsi="Times New Roman"/>
          <w:sz w:val="28"/>
          <w:szCs w:val="24"/>
          <w:lang w:eastAsia="ru-RU"/>
        </w:rPr>
        <w:t xml:space="preserve"> и стали Героями Советского Союза. Первая часть книги включает в себя 24 фамилии. Крупношрифтовое издание сопровождается портретами Героев, выполненными в технике цветной акварели.</w:t>
      </w:r>
    </w:p>
    <w:p w:rsidR="00C74FB7" w:rsidRPr="00832A81" w:rsidRDefault="00C74FB7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Материал представлен в крупношрифтовом и рельефно-точечном форматах.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895384" w:rsidRDefault="00DC5B82" w:rsidP="00DC5B82">
      <w:pPr>
        <w:pStyle w:val="a5"/>
        <w:jc w:val="center"/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</w:pPr>
      <w:r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  <w:lastRenderedPageBreak/>
        <w:t>Серия «Женская проза»</w:t>
      </w:r>
    </w:p>
    <w:p w:rsidR="00895384" w:rsidRDefault="00895384" w:rsidP="00832A81">
      <w:pPr>
        <w:pStyle w:val="a5"/>
        <w:jc w:val="both"/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</w:pPr>
    </w:p>
    <w:p w:rsidR="00832A81" w:rsidRPr="00832A81" w:rsidRDefault="00DC5B82" w:rsidP="00832A81">
      <w:pPr>
        <w:pStyle w:val="a5"/>
        <w:jc w:val="both"/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</w:pPr>
      <w:r w:rsidRPr="00895384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67ACF441" wp14:editId="712345DD">
            <wp:simplePos x="0" y="0"/>
            <wp:positionH relativeFrom="column">
              <wp:posOffset>-25400</wp:posOffset>
            </wp:positionH>
            <wp:positionV relativeFrom="paragraph">
              <wp:posOffset>53975</wp:posOffset>
            </wp:positionV>
            <wp:extent cx="1682487" cy="2376000"/>
            <wp:effectExtent l="0" t="0" r="0" b="5715"/>
            <wp:wrapTight wrapText="bothSides">
              <wp:wrapPolygon edited="0">
                <wp:start x="0" y="0"/>
                <wp:lineTo x="0" y="21479"/>
                <wp:lineTo x="21282" y="21479"/>
                <wp:lineTo x="21282" y="0"/>
                <wp:lineTo x="0" y="0"/>
              </wp:wrapPolygon>
            </wp:wrapTight>
            <wp:docPr id="4" name="Рисунок 4" descr="C:\Users\user_2\Pictures\Новая папка\верши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2\Pictures\Новая папка\вершин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87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81" w:rsidRPr="00832A81"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  <w:t xml:space="preserve">Вершинина Н. Не первой свежести: рассказы. </w:t>
      </w:r>
      <w:r w:rsidR="00832A81" w:rsidRPr="00832A81">
        <w:rPr>
          <w:rFonts w:ascii="Times New Roman" w:hAnsi="Times New Roman" w:cs="Times New Roman"/>
          <w:b/>
          <w:sz w:val="28"/>
          <w:szCs w:val="28"/>
        </w:rPr>
        <w:t>–</w:t>
      </w:r>
      <w:r w:rsidR="00832A81" w:rsidRPr="00832A81">
        <w:rPr>
          <w:rStyle w:val="5-1pt"/>
          <w:rFonts w:ascii="Times New Roman" w:hAnsi="Times New Roman" w:cs="Times New Roman"/>
          <w:b/>
          <w:spacing w:val="0"/>
          <w:sz w:val="28"/>
          <w:szCs w:val="28"/>
          <w:lang w:val="ru-RU"/>
        </w:rPr>
        <w:t xml:space="preserve"> </w:t>
      </w:r>
      <w:proofErr w:type="gramStart"/>
      <w:r w:rsidR="00832A81" w:rsidRPr="00832A81">
        <w:rPr>
          <w:rFonts w:ascii="Times New Roman" w:hAnsi="Times New Roman" w:cs="Times New Roman"/>
          <w:b/>
          <w:sz w:val="28"/>
          <w:szCs w:val="28"/>
        </w:rPr>
        <w:t>Ижевск :</w:t>
      </w:r>
      <w:proofErr w:type="gramEnd"/>
      <w:r w:rsidR="00832A81" w:rsidRPr="00832A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32A81" w:rsidRPr="00832A81">
        <w:rPr>
          <w:rFonts w:ascii="Times New Roman" w:hAnsi="Times New Roman" w:cs="Times New Roman"/>
          <w:b/>
          <w:sz w:val="28"/>
          <w:szCs w:val="28"/>
        </w:rPr>
        <w:t>Удм</w:t>
      </w:r>
      <w:proofErr w:type="spellEnd"/>
      <w:r w:rsidR="00832A81" w:rsidRPr="00832A8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832A81" w:rsidRPr="00832A81">
        <w:rPr>
          <w:rFonts w:ascii="Times New Roman" w:hAnsi="Times New Roman" w:cs="Times New Roman"/>
          <w:b/>
          <w:sz w:val="28"/>
          <w:szCs w:val="28"/>
        </w:rPr>
        <w:t>респ</w:t>
      </w:r>
      <w:proofErr w:type="spellEnd"/>
      <w:r w:rsidR="00832A81" w:rsidRPr="00832A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32A81" w:rsidRPr="00832A81">
        <w:rPr>
          <w:rFonts w:ascii="Times New Roman" w:hAnsi="Times New Roman" w:cs="Times New Roman"/>
          <w:b/>
          <w:sz w:val="28"/>
          <w:szCs w:val="28"/>
          <w:lang w:val="ru-RU"/>
        </w:rPr>
        <w:t>библиотека</w:t>
      </w:r>
      <w:r w:rsidR="00832A81" w:rsidRPr="00832A81">
        <w:rPr>
          <w:rFonts w:ascii="Times New Roman" w:hAnsi="Times New Roman" w:cs="Times New Roman"/>
          <w:b/>
          <w:sz w:val="28"/>
          <w:szCs w:val="28"/>
        </w:rPr>
        <w:t xml:space="preserve"> для слепых, 201</w:t>
      </w:r>
      <w:r w:rsidR="00832A81" w:rsidRPr="00832A81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832A81" w:rsidRPr="00832A81">
        <w:rPr>
          <w:rFonts w:ascii="Times New Roman" w:hAnsi="Times New Roman" w:cs="Times New Roman"/>
          <w:b/>
          <w:sz w:val="28"/>
          <w:szCs w:val="28"/>
        </w:rPr>
        <w:t>.</w:t>
      </w:r>
    </w:p>
    <w:p w:rsidR="00DC5B82" w:rsidRDefault="00DC5B82" w:rsidP="00832A8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66D1" w:rsidRDefault="00832A81" w:rsidP="00F96EB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81">
        <w:rPr>
          <w:rFonts w:ascii="Times New Roman" w:hAnsi="Times New Roman" w:cs="Times New Roman"/>
          <w:sz w:val="28"/>
          <w:szCs w:val="28"/>
          <w:lang w:val="ru-RU"/>
        </w:rPr>
        <w:t xml:space="preserve">В книгу вошли избранные рассказы из сборника Надежды Вершининой «Не первой свежести». </w:t>
      </w:r>
      <w:r w:rsidRPr="00832A81">
        <w:rPr>
          <w:rFonts w:ascii="Times New Roman" w:hAnsi="Times New Roman" w:cs="Times New Roman"/>
          <w:sz w:val="28"/>
          <w:szCs w:val="28"/>
        </w:rPr>
        <w:t xml:space="preserve">Это не </w:t>
      </w:r>
      <w:r w:rsidRPr="00832A81">
        <w:rPr>
          <w:rStyle w:val="8-1pt"/>
          <w:rFonts w:ascii="Times New Roman" w:hAnsi="Times New Roman" w:cs="Times New Roman"/>
          <w:spacing w:val="0"/>
          <w:sz w:val="28"/>
          <w:szCs w:val="28"/>
        </w:rPr>
        <w:t>легкие</w:t>
      </w:r>
      <w:r w:rsidRPr="00832A81">
        <w:rPr>
          <w:rFonts w:ascii="Times New Roman" w:hAnsi="Times New Roman" w:cs="Times New Roman"/>
          <w:sz w:val="28"/>
          <w:szCs w:val="28"/>
        </w:rPr>
        <w:t xml:space="preserve"> детективы и не забавные истории с </w:t>
      </w:r>
      <w:r w:rsidRPr="00832A81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832A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32A81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Pr="00832A81">
        <w:rPr>
          <w:rStyle w:val="8-1pt"/>
          <w:rFonts w:ascii="Times New Roman" w:hAnsi="Times New Roman" w:cs="Times New Roman"/>
          <w:spacing w:val="0"/>
          <w:sz w:val="28"/>
          <w:szCs w:val="28"/>
        </w:rPr>
        <w:t xml:space="preserve"> -</w:t>
      </w:r>
      <w:r w:rsidRPr="00832A81">
        <w:rPr>
          <w:rFonts w:ascii="Times New Roman" w:hAnsi="Times New Roman" w:cs="Times New Roman"/>
          <w:sz w:val="28"/>
          <w:szCs w:val="28"/>
        </w:rPr>
        <w:t xml:space="preserve"> это реальная жизнь, показанная без прикрас, с ее цинизмом, жестокостью и самым главным пороком - равнодушием. </w:t>
      </w:r>
    </w:p>
    <w:p w:rsidR="00C74FB7" w:rsidRPr="00C74FB7" w:rsidRDefault="00C74FB7" w:rsidP="00F96EB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Книга издана в крупношрифтовом, рельефно-точечном и звуковом форматах.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16+</w:t>
      </w:r>
    </w:p>
    <w:p w:rsidR="00BF66D1" w:rsidRDefault="00BF66D1" w:rsidP="0083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832A81" w:rsidRPr="00832A81" w:rsidRDefault="00F96EBA" w:rsidP="00832A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F428DA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2FC21F3" wp14:editId="0DAF3A73">
            <wp:simplePos x="0" y="0"/>
            <wp:positionH relativeFrom="column">
              <wp:posOffset>-21590</wp:posOffset>
            </wp:positionH>
            <wp:positionV relativeFrom="paragraph">
              <wp:posOffset>205105</wp:posOffset>
            </wp:positionV>
            <wp:extent cx="1679501" cy="2376000"/>
            <wp:effectExtent l="0" t="0" r="0" b="5715"/>
            <wp:wrapTight wrapText="bothSides">
              <wp:wrapPolygon edited="0">
                <wp:start x="0" y="0"/>
                <wp:lineTo x="0" y="21479"/>
                <wp:lineTo x="21322" y="21479"/>
                <wp:lineTo x="21322" y="0"/>
                <wp:lineTo x="0" y="0"/>
              </wp:wrapPolygon>
            </wp:wrapTight>
            <wp:docPr id="5" name="Рисунок 5" descr="W:\BIBLIOTEKA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BIBLIOTEKA\Облож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0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33F" w:rsidRPr="00832A81" w:rsidRDefault="0052133F" w:rsidP="0052133F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832A81">
        <w:rPr>
          <w:rFonts w:ascii="Times New Roman" w:hAnsi="Times New Roman"/>
          <w:b/>
          <w:sz w:val="28"/>
          <w:szCs w:val="24"/>
        </w:rPr>
        <w:t xml:space="preserve">Елисеева С. Дарья: повесть. </w:t>
      </w:r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– </w:t>
      </w:r>
      <w:proofErr w:type="gramStart"/>
      <w:r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Ижевск </w:t>
      </w:r>
      <w:r w:rsidRPr="00832A81">
        <w:rPr>
          <w:rFonts w:ascii="Times New Roman" w:hAnsi="Times New Roman"/>
          <w:b/>
          <w:sz w:val="28"/>
          <w:szCs w:val="24"/>
        </w:rPr>
        <w:t>:</w:t>
      </w:r>
      <w:proofErr w:type="gramEnd"/>
      <w:r w:rsidRPr="00832A81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832A81">
        <w:rPr>
          <w:rFonts w:ascii="Times New Roman" w:hAnsi="Times New Roman"/>
          <w:b/>
          <w:sz w:val="28"/>
          <w:szCs w:val="24"/>
        </w:rPr>
        <w:t>Удм</w:t>
      </w:r>
      <w:proofErr w:type="spellEnd"/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proofErr w:type="spellStart"/>
      <w:r w:rsidRPr="00832A81">
        <w:rPr>
          <w:rFonts w:ascii="Times New Roman" w:hAnsi="Times New Roman"/>
          <w:b/>
          <w:sz w:val="28"/>
          <w:szCs w:val="24"/>
        </w:rPr>
        <w:t>респ</w:t>
      </w:r>
      <w:proofErr w:type="spellEnd"/>
      <w:r w:rsidRPr="00832A81">
        <w:rPr>
          <w:rFonts w:ascii="Times New Roman" w:hAnsi="Times New Roman"/>
          <w:b/>
          <w:sz w:val="28"/>
          <w:szCs w:val="24"/>
        </w:rPr>
        <w:t xml:space="preserve">. </w:t>
      </w:r>
      <w:r>
        <w:rPr>
          <w:rFonts w:ascii="Times New Roman" w:hAnsi="Times New Roman"/>
          <w:b/>
          <w:sz w:val="28"/>
          <w:szCs w:val="24"/>
        </w:rPr>
        <w:t>б</w:t>
      </w:r>
      <w:r w:rsidRPr="00832A81">
        <w:rPr>
          <w:rFonts w:ascii="Times New Roman" w:hAnsi="Times New Roman"/>
          <w:b/>
          <w:sz w:val="28"/>
          <w:szCs w:val="24"/>
        </w:rPr>
        <w:t>иблиотека для слепых, 2015.</w:t>
      </w:r>
    </w:p>
    <w:p w:rsidR="002E104F" w:rsidRDefault="002E104F" w:rsidP="005213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52133F" w:rsidRPr="00832A81" w:rsidRDefault="0052133F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2A81">
        <w:rPr>
          <w:rFonts w:ascii="Times New Roman" w:hAnsi="Times New Roman"/>
          <w:sz w:val="28"/>
          <w:szCs w:val="24"/>
          <w:lang w:eastAsia="ru-RU"/>
        </w:rPr>
        <w:t>Пронзительная повесть «Дарья» о трагической судьбе простой деревенской женщины из российской глубинки. Потеряв родных в совсем юном возрасте, она быстро повзрослела и научилась жить в жестоком и беспощадном мире. Октябрьская революция, гражданская война, коллективизация, Великая Отечественная… кажется, что нет предела всем тяготам и лишениям, выпавшим на долю человека.</w:t>
      </w:r>
    </w:p>
    <w:p w:rsidR="0052133F" w:rsidRPr="00832A81" w:rsidRDefault="0052133F" w:rsidP="00F96E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32A81">
        <w:rPr>
          <w:rFonts w:ascii="Times New Roman" w:hAnsi="Times New Roman"/>
          <w:sz w:val="28"/>
          <w:szCs w:val="24"/>
          <w:lang w:eastAsia="ru-RU"/>
        </w:rPr>
        <w:t>Для широкого круга читателей.</w:t>
      </w:r>
      <w:r w:rsidR="00C74FB7">
        <w:rPr>
          <w:rFonts w:ascii="Times New Roman" w:hAnsi="Times New Roman"/>
          <w:sz w:val="28"/>
          <w:szCs w:val="24"/>
          <w:lang w:eastAsia="ru-RU"/>
        </w:rPr>
        <w:t xml:space="preserve"> В крупношрифтовом и звуковом форматах.</w:t>
      </w: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BF66D1" w:rsidRDefault="00BF66D1" w:rsidP="00BF66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BF66D1" w:rsidRDefault="00BF66D1" w:rsidP="00BF66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BF66D1" w:rsidRDefault="00BF66D1" w:rsidP="00BF66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Серия «Детская литература»</w:t>
      </w:r>
    </w:p>
    <w:p w:rsidR="00BF66D1" w:rsidRDefault="00BF66D1" w:rsidP="00BF66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BF66D1" w:rsidRPr="003E3C6E" w:rsidRDefault="00BF66D1" w:rsidP="00BF66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3C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1F7CDD7" wp14:editId="2AA0A180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1684813" cy="2376000"/>
            <wp:effectExtent l="0" t="0" r="0" b="5715"/>
            <wp:wrapTight wrapText="bothSides">
              <wp:wrapPolygon edited="0">
                <wp:start x="0" y="0"/>
                <wp:lineTo x="0" y="21479"/>
                <wp:lineTo x="21250" y="21479"/>
                <wp:lineTo x="21250" y="0"/>
                <wp:lineTo x="0" y="0"/>
              </wp:wrapPolygon>
            </wp:wrapTight>
            <wp:docPr id="17" name="Рисунок 17" descr="C:\Users\user_2\Documents\ДЁМЫШЕВА\статьи_доклады\статьи по работе\для сайта\обложки 2015\ляпунова изм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2\Documents\ДЁМЫШЕВА\статьи_доклады\статьи по работе\для сайта\обложки 2015\ляпунова измер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1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C6E">
        <w:rPr>
          <w:rFonts w:ascii="Times New Roman" w:hAnsi="Times New Roman"/>
          <w:b/>
          <w:sz w:val="28"/>
          <w:szCs w:val="28"/>
        </w:rPr>
        <w:t>Ляпунова О. Четвертое измерение</w:t>
      </w:r>
      <w:r w:rsidRPr="003E3C6E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 xml:space="preserve">: роман. – </w:t>
      </w:r>
      <w:proofErr w:type="gramStart"/>
      <w:r w:rsidRPr="003E3C6E">
        <w:rPr>
          <w:rFonts w:ascii="Times New Roman" w:hAnsi="Times New Roman"/>
          <w:b/>
          <w:sz w:val="28"/>
          <w:szCs w:val="28"/>
        </w:rPr>
        <w:t>Ижевск :</w:t>
      </w:r>
      <w:proofErr w:type="gramEnd"/>
      <w:r w:rsidRPr="003E3C6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E3C6E">
        <w:rPr>
          <w:rFonts w:ascii="Times New Roman" w:hAnsi="Times New Roman"/>
          <w:b/>
          <w:sz w:val="28"/>
          <w:szCs w:val="28"/>
        </w:rPr>
        <w:t>Удм</w:t>
      </w:r>
      <w:proofErr w:type="spellEnd"/>
      <w:r w:rsidRPr="003E3C6E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3E3C6E">
        <w:rPr>
          <w:rFonts w:ascii="Times New Roman" w:hAnsi="Times New Roman"/>
          <w:b/>
          <w:sz w:val="28"/>
          <w:szCs w:val="28"/>
        </w:rPr>
        <w:t>респ</w:t>
      </w:r>
      <w:proofErr w:type="spellEnd"/>
      <w:r w:rsidRPr="003E3C6E">
        <w:rPr>
          <w:rFonts w:ascii="Times New Roman" w:hAnsi="Times New Roman"/>
          <w:b/>
          <w:sz w:val="28"/>
          <w:szCs w:val="28"/>
        </w:rPr>
        <w:t xml:space="preserve">. библиотека для слепых, 2015. </w:t>
      </w:r>
    </w:p>
    <w:p w:rsidR="00BF66D1" w:rsidRDefault="00BF66D1" w:rsidP="00BF66D1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BF66D1" w:rsidRDefault="00BF66D1" w:rsidP="00BF66D1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E3C6E">
        <w:rPr>
          <w:rFonts w:ascii="Times New Roman" w:hAnsi="Times New Roman"/>
          <w:sz w:val="28"/>
          <w:szCs w:val="28"/>
        </w:rPr>
        <w:t xml:space="preserve">Роман «Четвертое измерение» относится к жанру научной фантастики, предназначен для подростков. Эта книга – редкий сплав увлекательности и информативности в сочетании с легким стилем изложения. </w:t>
      </w:r>
      <w:r w:rsidR="000C57AF">
        <w:rPr>
          <w:rFonts w:ascii="Times New Roman" w:hAnsi="Times New Roman"/>
          <w:sz w:val="28"/>
          <w:szCs w:val="28"/>
        </w:rPr>
        <w:t xml:space="preserve">Главные герои романа, </w:t>
      </w:r>
      <w:r w:rsidRPr="003E3C6E">
        <w:rPr>
          <w:rFonts w:ascii="Times New Roman" w:hAnsi="Times New Roman"/>
          <w:sz w:val="28"/>
          <w:szCs w:val="28"/>
        </w:rPr>
        <w:t xml:space="preserve">сочетающем в себе фантастические и исторические мотивы, подростки Петр и Василий учатся жить, попадая в водоворот событий. </w:t>
      </w:r>
    </w:p>
    <w:p w:rsidR="00BF66D1" w:rsidRDefault="00BF66D1" w:rsidP="00BF66D1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Книга представлена в крупношрифтовом и звуковом форматах.</w:t>
      </w:r>
    </w:p>
    <w:p w:rsidR="00BF66D1" w:rsidRDefault="00BF66D1" w:rsidP="00BF66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BF66D1" w:rsidRDefault="00BF66D1" w:rsidP="00BF66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BF66D1" w:rsidRPr="003E3C6E" w:rsidRDefault="00BF66D1" w:rsidP="00BF66D1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</w:rPr>
      </w:pPr>
      <w:r w:rsidRPr="003E3C6E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80644C5" wp14:editId="03891FEC">
            <wp:simplePos x="0" y="0"/>
            <wp:positionH relativeFrom="column">
              <wp:posOffset>-25400</wp:posOffset>
            </wp:positionH>
            <wp:positionV relativeFrom="paragraph">
              <wp:posOffset>31750</wp:posOffset>
            </wp:positionV>
            <wp:extent cx="1671955" cy="2259330"/>
            <wp:effectExtent l="19050" t="19050" r="23495" b="26670"/>
            <wp:wrapTight wrapText="bothSides">
              <wp:wrapPolygon edited="0">
                <wp:start x="-246" y="-182"/>
                <wp:lineTo x="-246" y="21673"/>
                <wp:lineTo x="21657" y="21673"/>
                <wp:lineTo x="21657" y="-182"/>
                <wp:lineTo x="-246" y="-182"/>
              </wp:wrapPolygon>
            </wp:wrapTight>
            <wp:docPr id="18" name="Рисунок 18" descr="C:\Users\user_2\Documents\ДЁМЫШЕВА\статьи_доклады\статьи по работе\для сайта\обложки 2015\нелидова_т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2\Documents\ДЁМЫШЕВА\статьи_доклады\статьи по работе\для сайта\обложки 2015\нелидова_тре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1"/>
                    <a:stretch/>
                  </pic:blipFill>
                  <pic:spPr bwMode="auto">
                    <a:xfrm>
                      <a:off x="0" y="0"/>
                      <a:ext cx="1671955" cy="22593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C6E">
        <w:rPr>
          <w:rFonts w:ascii="Times New Roman" w:hAnsi="Times New Roman"/>
          <w:b/>
          <w:sz w:val="28"/>
          <w:szCs w:val="28"/>
        </w:rPr>
        <w:t xml:space="preserve">Нелидова Н. Серебряная трель: сказки. – </w:t>
      </w:r>
      <w:proofErr w:type="gramStart"/>
      <w:r w:rsidRPr="003E3C6E">
        <w:rPr>
          <w:rFonts w:ascii="Times New Roman" w:hAnsi="Times New Roman"/>
          <w:b/>
          <w:sz w:val="28"/>
          <w:szCs w:val="28"/>
        </w:rPr>
        <w:t>Ижевск :</w:t>
      </w:r>
      <w:proofErr w:type="gramEnd"/>
      <w:r w:rsidRPr="003E3C6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E3C6E">
        <w:rPr>
          <w:rFonts w:ascii="Times New Roman" w:hAnsi="Times New Roman"/>
          <w:b/>
          <w:sz w:val="28"/>
          <w:szCs w:val="28"/>
        </w:rPr>
        <w:t>Удм</w:t>
      </w:r>
      <w:proofErr w:type="spellEnd"/>
      <w:r w:rsidRPr="003E3C6E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3E3C6E">
        <w:rPr>
          <w:rFonts w:ascii="Times New Roman" w:hAnsi="Times New Roman"/>
          <w:b/>
          <w:sz w:val="28"/>
          <w:szCs w:val="28"/>
        </w:rPr>
        <w:t>респ</w:t>
      </w:r>
      <w:proofErr w:type="spellEnd"/>
      <w:r w:rsidRPr="003E3C6E">
        <w:rPr>
          <w:rFonts w:ascii="Times New Roman" w:hAnsi="Times New Roman"/>
          <w:b/>
          <w:sz w:val="28"/>
          <w:szCs w:val="28"/>
        </w:rPr>
        <w:t>. библиотека для слепых, 2015.</w:t>
      </w:r>
    </w:p>
    <w:p w:rsidR="00BF66D1" w:rsidRDefault="00BF66D1" w:rsidP="00BF66D1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F66D1" w:rsidRPr="003E3C6E" w:rsidRDefault="00BF66D1" w:rsidP="00BF66D1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E3C6E">
        <w:rPr>
          <w:rFonts w:ascii="Times New Roman" w:hAnsi="Times New Roman"/>
          <w:sz w:val="28"/>
          <w:szCs w:val="28"/>
          <w:shd w:val="clear" w:color="auto" w:fill="FFFFFF"/>
        </w:rPr>
        <w:t>«Сказки на русском языке с элементами удмуртского фольклора» - так определяет автор содержание своей книги. Вы найдёте здесь яркие сказочные образы и увлекательные сюжеты, смешение старины и современности, русских и удмуртских слов. Россыпью драгоценных камешков разбросаны по сказкам удмуртские поговорки и пословицы, мудрые, острые, высмеивающие глупость, лень, жадность.</w:t>
      </w:r>
    </w:p>
    <w:p w:rsidR="00BF66D1" w:rsidRPr="003E3C6E" w:rsidRDefault="00BF66D1" w:rsidP="00BF66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4"/>
          <w:lang w:eastAsia="ru-RU"/>
        </w:rPr>
      </w:pPr>
      <w:r w:rsidRPr="003E3C6E">
        <w:rPr>
          <w:rFonts w:ascii="Times New Roman" w:hAnsi="Times New Roman"/>
          <w:sz w:val="28"/>
          <w:szCs w:val="24"/>
          <w:lang w:eastAsia="ru-RU"/>
        </w:rPr>
        <w:t xml:space="preserve">Книга выпущена в крупношрифтовом и рельефно-точечном форматах. </w:t>
      </w:r>
    </w:p>
    <w:p w:rsidR="00BF66D1" w:rsidRDefault="00BF66D1" w:rsidP="00BF66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BF66D1" w:rsidRDefault="00BF66D1" w:rsidP="00BF66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0+</w:t>
      </w:r>
    </w:p>
    <w:p w:rsidR="00BF66D1" w:rsidRPr="003E3C6E" w:rsidRDefault="00BF66D1" w:rsidP="00BF66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0C57AF" w:rsidRDefault="000C57AF" w:rsidP="000C57AF">
      <w:pPr>
        <w:spacing w:after="0" w:line="240" w:lineRule="auto"/>
        <w:jc w:val="center"/>
        <w:rPr>
          <w:rFonts w:ascii="Times New Roman" w:hAnsi="Times New Roman"/>
          <w:b/>
          <w:sz w:val="28"/>
          <w:lang w:eastAsia="ru-RU"/>
        </w:rPr>
      </w:pPr>
      <w:r>
        <w:rPr>
          <w:rFonts w:ascii="Times New Roman" w:hAnsi="Times New Roman"/>
          <w:b/>
          <w:sz w:val="28"/>
          <w:lang w:eastAsia="ru-RU"/>
        </w:rPr>
        <w:t>Серия «Культурное наследие Удмуртии»</w:t>
      </w:r>
    </w:p>
    <w:p w:rsidR="000C57AF" w:rsidRDefault="000C57AF" w:rsidP="000C57AF">
      <w:pPr>
        <w:spacing w:after="0" w:line="240" w:lineRule="auto"/>
        <w:jc w:val="center"/>
        <w:rPr>
          <w:rFonts w:ascii="Times New Roman" w:hAnsi="Times New Roman"/>
          <w:b/>
          <w:sz w:val="28"/>
          <w:lang w:eastAsia="ru-RU"/>
        </w:rPr>
      </w:pPr>
      <w:r w:rsidRPr="00F24B3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9BE9C04" wp14:editId="30743446">
            <wp:simplePos x="0" y="0"/>
            <wp:positionH relativeFrom="column">
              <wp:posOffset>635</wp:posOffset>
            </wp:positionH>
            <wp:positionV relativeFrom="paragraph">
              <wp:posOffset>200025</wp:posOffset>
            </wp:positionV>
            <wp:extent cx="1670050" cy="2233295"/>
            <wp:effectExtent l="0" t="0" r="6350" b="0"/>
            <wp:wrapTight wrapText="bothSides">
              <wp:wrapPolygon edited="0">
                <wp:start x="0" y="0"/>
                <wp:lineTo x="0" y="21373"/>
                <wp:lineTo x="21436" y="21373"/>
                <wp:lineTo x="21436" y="0"/>
                <wp:lineTo x="0" y="0"/>
              </wp:wrapPolygon>
            </wp:wrapTight>
            <wp:docPr id="10" name="Рисунок 10" descr="C:\Users\user_2\Documents\ДЁМЫШЕВА\статьи_доклады\статьи по работе\для сайта\обложки 201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ocuments\ДЁМЫШЕВА\статьи_доклады\статьи по работе\для сайта\обложки 2015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933"/>
                    <a:stretch/>
                  </pic:blipFill>
                  <pic:spPr bwMode="auto">
                    <a:xfrm>
                      <a:off x="0" y="0"/>
                      <a:ext cx="167005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AF" w:rsidRPr="00EF6360" w:rsidRDefault="000C57AF" w:rsidP="000C57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6360">
        <w:rPr>
          <w:rFonts w:ascii="Times New Roman" w:hAnsi="Times New Roman"/>
          <w:b/>
          <w:sz w:val="28"/>
          <w:szCs w:val="28"/>
        </w:rPr>
        <w:t>Воткинск. Предания старины</w:t>
      </w:r>
      <w:r>
        <w:rPr>
          <w:rFonts w:ascii="Times New Roman" w:hAnsi="Times New Roman"/>
          <w:b/>
          <w:sz w:val="28"/>
          <w:szCs w:val="28"/>
        </w:rPr>
        <w:t>: комбинированное издание</w:t>
      </w:r>
      <w:r w:rsidRPr="00EF6360">
        <w:rPr>
          <w:rFonts w:ascii="Times New Roman" w:hAnsi="Times New Roman"/>
          <w:b/>
          <w:sz w:val="28"/>
          <w:szCs w:val="28"/>
        </w:rPr>
        <w:t xml:space="preserve">. – </w:t>
      </w:r>
      <w:proofErr w:type="gramStart"/>
      <w:r w:rsidRPr="00EF6360">
        <w:rPr>
          <w:rFonts w:ascii="Times New Roman" w:hAnsi="Times New Roman"/>
          <w:b/>
          <w:sz w:val="28"/>
          <w:szCs w:val="28"/>
        </w:rPr>
        <w:t>Ижевск :</w:t>
      </w:r>
      <w:proofErr w:type="gramEnd"/>
      <w:r w:rsidRPr="00EF636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6360">
        <w:rPr>
          <w:rFonts w:ascii="Times New Roman" w:hAnsi="Times New Roman"/>
          <w:b/>
          <w:sz w:val="28"/>
          <w:szCs w:val="28"/>
        </w:rPr>
        <w:t>Удм</w:t>
      </w:r>
      <w:proofErr w:type="spellEnd"/>
      <w:r w:rsidRPr="00EF6360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EF6360">
        <w:rPr>
          <w:rFonts w:ascii="Times New Roman" w:hAnsi="Times New Roman"/>
          <w:b/>
          <w:sz w:val="28"/>
          <w:szCs w:val="28"/>
        </w:rPr>
        <w:t>респ</w:t>
      </w:r>
      <w:proofErr w:type="spellEnd"/>
      <w:r w:rsidRPr="00EF6360">
        <w:rPr>
          <w:rFonts w:ascii="Times New Roman" w:hAnsi="Times New Roman"/>
          <w:b/>
          <w:sz w:val="28"/>
          <w:szCs w:val="28"/>
        </w:rPr>
        <w:t>. библиотека для слепых, 2015.</w:t>
      </w:r>
    </w:p>
    <w:p w:rsidR="000C57AF" w:rsidRPr="00EF6360" w:rsidRDefault="000C57AF" w:rsidP="000C57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7AF" w:rsidRDefault="000C57AF" w:rsidP="000C57AF">
      <w:pPr>
        <w:pStyle w:val="a6"/>
        <w:shd w:val="clear" w:color="auto" w:fill="FFFFFF"/>
        <w:spacing w:before="0" w:beforeAutospacing="0" w:after="0" w:afterAutospacing="0"/>
        <w:ind w:firstLine="68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Комбинированное издание</w:t>
      </w:r>
      <w:r w:rsidR="00B565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рельефно-точечном и крупношрифтовом форматах </w:t>
      </w:r>
      <w:r w:rsidRPr="00EF6360">
        <w:rPr>
          <w:sz w:val="28"/>
          <w:szCs w:val="28"/>
        </w:rPr>
        <w:t>рассказывает об объектах культурного наследия регионального значения, расположенных на территории города Воткинска. Наиболее подробная информация дана о Благовещенск</w:t>
      </w:r>
      <w:r w:rsidR="00B565AE">
        <w:rPr>
          <w:sz w:val="28"/>
          <w:szCs w:val="28"/>
        </w:rPr>
        <w:t xml:space="preserve">ом </w:t>
      </w:r>
      <w:r w:rsidRPr="00EF6360">
        <w:rPr>
          <w:sz w:val="28"/>
          <w:szCs w:val="28"/>
        </w:rPr>
        <w:t>собор</w:t>
      </w:r>
      <w:r w:rsidR="00B565AE">
        <w:rPr>
          <w:sz w:val="28"/>
          <w:szCs w:val="28"/>
        </w:rPr>
        <w:t>е</w:t>
      </w:r>
      <w:r w:rsidRPr="00EF6360">
        <w:rPr>
          <w:sz w:val="28"/>
          <w:szCs w:val="28"/>
        </w:rPr>
        <w:t>, богадельн</w:t>
      </w:r>
      <w:r w:rsidR="00B565AE">
        <w:rPr>
          <w:sz w:val="28"/>
          <w:szCs w:val="28"/>
        </w:rPr>
        <w:t>е А.И. Созыкина</w:t>
      </w:r>
      <w:r w:rsidRPr="00EF6360">
        <w:rPr>
          <w:sz w:val="28"/>
          <w:szCs w:val="28"/>
        </w:rPr>
        <w:t>, памятник</w:t>
      </w:r>
      <w:r w:rsidR="00B565AE">
        <w:rPr>
          <w:sz w:val="28"/>
          <w:szCs w:val="28"/>
        </w:rPr>
        <w:t>е</w:t>
      </w:r>
      <w:r w:rsidRPr="00EF6360">
        <w:rPr>
          <w:sz w:val="28"/>
          <w:szCs w:val="28"/>
        </w:rPr>
        <w:t xml:space="preserve"> трудовой славы «Якорь», дом</w:t>
      </w:r>
      <w:r w:rsidR="00B565AE">
        <w:rPr>
          <w:sz w:val="28"/>
          <w:szCs w:val="28"/>
        </w:rPr>
        <w:t>е</w:t>
      </w:r>
      <w:r w:rsidRPr="00EF6360">
        <w:rPr>
          <w:sz w:val="28"/>
          <w:szCs w:val="28"/>
        </w:rPr>
        <w:t xml:space="preserve"> купца Калашникова, магазин</w:t>
      </w:r>
      <w:r w:rsidR="00B565AE">
        <w:rPr>
          <w:sz w:val="28"/>
          <w:szCs w:val="28"/>
        </w:rPr>
        <w:t>е</w:t>
      </w:r>
      <w:r w:rsidRPr="00EF6360">
        <w:rPr>
          <w:sz w:val="28"/>
          <w:szCs w:val="28"/>
        </w:rPr>
        <w:t xml:space="preserve"> Гуляева. </w:t>
      </w:r>
      <w:r>
        <w:rPr>
          <w:sz w:val="28"/>
          <w:szCs w:val="28"/>
        </w:rPr>
        <w:t xml:space="preserve">В качестве приложения подготовлен рельефно-графический альбом с </w:t>
      </w:r>
      <w:r w:rsidRPr="00EF6360">
        <w:rPr>
          <w:sz w:val="28"/>
          <w:szCs w:val="28"/>
        </w:rPr>
        <w:t>графически</w:t>
      </w:r>
      <w:r>
        <w:rPr>
          <w:sz w:val="28"/>
          <w:szCs w:val="28"/>
        </w:rPr>
        <w:t xml:space="preserve">ми </w:t>
      </w:r>
      <w:r w:rsidRPr="00EF6360">
        <w:rPr>
          <w:sz w:val="28"/>
          <w:szCs w:val="28"/>
        </w:rPr>
        <w:t>изображения</w:t>
      </w:r>
      <w:r>
        <w:rPr>
          <w:sz w:val="28"/>
          <w:szCs w:val="28"/>
        </w:rPr>
        <w:t xml:space="preserve">ми </w:t>
      </w:r>
      <w:r w:rsidRPr="00EF6360">
        <w:rPr>
          <w:sz w:val="28"/>
          <w:szCs w:val="28"/>
        </w:rPr>
        <w:t>объектов</w:t>
      </w:r>
      <w:r>
        <w:rPr>
          <w:sz w:val="28"/>
          <w:szCs w:val="28"/>
        </w:rPr>
        <w:t>.</w:t>
      </w:r>
    </w:p>
    <w:p w:rsidR="000C57AF" w:rsidRDefault="000C57AF" w:rsidP="000C57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0C57AF" w:rsidRDefault="000C57AF" w:rsidP="000C57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0+</w:t>
      </w:r>
    </w:p>
    <w:p w:rsidR="000C57AF" w:rsidRDefault="000C57AF" w:rsidP="000C57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B3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B9937E8" wp14:editId="60027D3F">
            <wp:simplePos x="0" y="0"/>
            <wp:positionH relativeFrom="column">
              <wp:posOffset>-25400</wp:posOffset>
            </wp:positionH>
            <wp:positionV relativeFrom="paragraph">
              <wp:posOffset>194945</wp:posOffset>
            </wp:positionV>
            <wp:extent cx="1696085" cy="2233295"/>
            <wp:effectExtent l="0" t="0" r="0" b="0"/>
            <wp:wrapTight wrapText="bothSides">
              <wp:wrapPolygon edited="0">
                <wp:start x="0" y="0"/>
                <wp:lineTo x="0" y="21373"/>
                <wp:lineTo x="21349" y="21373"/>
                <wp:lineTo x="21349" y="0"/>
                <wp:lineTo x="0" y="0"/>
              </wp:wrapPolygon>
            </wp:wrapTight>
            <wp:docPr id="11" name="Рисунок 11" descr="C:\Users\user_2\Documents\ДЁМЫШЕВА\статьи_доклады\статьи по работе\для сайта\обложки 20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Documents\ДЁМЫШЕВА\статьи_доклады\статьи по работе\для сайта\обложки 2015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9"/>
                    <a:stretch/>
                  </pic:blipFill>
                  <pic:spPr bwMode="auto">
                    <a:xfrm>
                      <a:off x="0" y="0"/>
                      <a:ext cx="169608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AF" w:rsidRPr="00EF6360" w:rsidRDefault="000C57AF" w:rsidP="000C57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6360">
        <w:rPr>
          <w:rFonts w:ascii="Times New Roman" w:hAnsi="Times New Roman"/>
          <w:b/>
          <w:sz w:val="28"/>
          <w:szCs w:val="28"/>
        </w:rPr>
        <w:t>Наследие Сарапула</w:t>
      </w:r>
      <w:r>
        <w:rPr>
          <w:rFonts w:ascii="Times New Roman" w:hAnsi="Times New Roman"/>
          <w:b/>
          <w:sz w:val="28"/>
          <w:szCs w:val="28"/>
        </w:rPr>
        <w:t>: комбинированное издание</w:t>
      </w:r>
      <w:r w:rsidRPr="00EF6360">
        <w:rPr>
          <w:rFonts w:ascii="Times New Roman" w:hAnsi="Times New Roman"/>
          <w:b/>
          <w:sz w:val="28"/>
          <w:szCs w:val="28"/>
        </w:rPr>
        <w:t xml:space="preserve">. – </w:t>
      </w:r>
      <w:proofErr w:type="gramStart"/>
      <w:r w:rsidRPr="00EF6360">
        <w:rPr>
          <w:rFonts w:ascii="Times New Roman" w:hAnsi="Times New Roman"/>
          <w:b/>
          <w:sz w:val="28"/>
          <w:szCs w:val="28"/>
        </w:rPr>
        <w:t>Ижевск :</w:t>
      </w:r>
      <w:proofErr w:type="gramEnd"/>
      <w:r w:rsidRPr="00EF636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6360">
        <w:rPr>
          <w:rFonts w:ascii="Times New Roman" w:hAnsi="Times New Roman"/>
          <w:b/>
          <w:sz w:val="28"/>
          <w:szCs w:val="28"/>
        </w:rPr>
        <w:t>Удм</w:t>
      </w:r>
      <w:proofErr w:type="spellEnd"/>
      <w:r w:rsidRPr="00EF6360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EF6360">
        <w:rPr>
          <w:rFonts w:ascii="Times New Roman" w:hAnsi="Times New Roman"/>
          <w:b/>
          <w:sz w:val="28"/>
          <w:szCs w:val="28"/>
        </w:rPr>
        <w:t>респ</w:t>
      </w:r>
      <w:proofErr w:type="spellEnd"/>
      <w:r w:rsidRPr="00EF6360">
        <w:rPr>
          <w:rFonts w:ascii="Times New Roman" w:hAnsi="Times New Roman"/>
          <w:b/>
          <w:sz w:val="28"/>
          <w:szCs w:val="28"/>
        </w:rPr>
        <w:t>. библиотека для слепых, 2015.</w:t>
      </w:r>
    </w:p>
    <w:p w:rsidR="000C57AF" w:rsidRPr="00EF6360" w:rsidRDefault="000C57AF" w:rsidP="000C57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6360">
        <w:rPr>
          <w:rFonts w:ascii="Times New Roman" w:hAnsi="Times New Roman"/>
          <w:sz w:val="28"/>
          <w:szCs w:val="28"/>
        </w:rPr>
        <w:t xml:space="preserve"> </w:t>
      </w:r>
    </w:p>
    <w:p w:rsidR="000C57AF" w:rsidRDefault="00B565AE" w:rsidP="000C57AF">
      <w:pPr>
        <w:pStyle w:val="a6"/>
        <w:shd w:val="clear" w:color="auto" w:fill="FFFFFF"/>
        <w:spacing w:before="0" w:beforeAutospacing="0" w:after="0" w:afterAutospacing="0"/>
        <w:ind w:firstLine="68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Комбинированное издание</w:t>
      </w:r>
      <w:r w:rsidR="000C57AF">
        <w:rPr>
          <w:sz w:val="28"/>
          <w:szCs w:val="28"/>
        </w:rPr>
        <w:t>, в котор</w:t>
      </w:r>
      <w:r>
        <w:rPr>
          <w:sz w:val="28"/>
          <w:szCs w:val="28"/>
        </w:rPr>
        <w:t xml:space="preserve">ое </w:t>
      </w:r>
      <w:r w:rsidR="000C57AF">
        <w:rPr>
          <w:sz w:val="28"/>
          <w:szCs w:val="28"/>
        </w:rPr>
        <w:t>вошла информация о</w:t>
      </w:r>
      <w:r w:rsidR="000C57AF" w:rsidRPr="00EF6360">
        <w:rPr>
          <w:sz w:val="28"/>
          <w:szCs w:val="28"/>
        </w:rPr>
        <w:t xml:space="preserve">б объектах культурного наследия регионального значения, расположенных на территории Сарапула. </w:t>
      </w:r>
      <w:r w:rsidR="000C57AF">
        <w:rPr>
          <w:sz w:val="28"/>
          <w:szCs w:val="28"/>
        </w:rPr>
        <w:t>П</w:t>
      </w:r>
      <w:r w:rsidR="000C57AF" w:rsidRPr="00EF6360">
        <w:rPr>
          <w:sz w:val="28"/>
          <w:szCs w:val="28"/>
        </w:rPr>
        <w:t xml:space="preserve">одробная информация дана о шести памятниках: дом купца П.А. Башенина, Удельное ведомство, дом Вольфа, особняк с биллиардной и спортивным залом, Государственный банк, Покровская церковь. </w:t>
      </w:r>
      <w:r w:rsidR="000C57AF">
        <w:rPr>
          <w:sz w:val="28"/>
          <w:szCs w:val="28"/>
        </w:rPr>
        <w:t>Текст представлен в рельефно-точечном и крупношрифтовом форматах.</w:t>
      </w:r>
      <w:r>
        <w:rPr>
          <w:sz w:val="28"/>
          <w:szCs w:val="28"/>
        </w:rPr>
        <w:t xml:space="preserve"> </w:t>
      </w:r>
      <w:r w:rsidR="000C57AF">
        <w:rPr>
          <w:sz w:val="28"/>
          <w:szCs w:val="28"/>
        </w:rPr>
        <w:t xml:space="preserve">В качестве приложения подготовлен рельефно-графический альбом с </w:t>
      </w:r>
      <w:r w:rsidR="000C57AF" w:rsidRPr="00EF6360">
        <w:rPr>
          <w:sz w:val="28"/>
          <w:szCs w:val="28"/>
        </w:rPr>
        <w:t>графически</w:t>
      </w:r>
      <w:r w:rsidR="000C57AF">
        <w:rPr>
          <w:sz w:val="28"/>
          <w:szCs w:val="28"/>
        </w:rPr>
        <w:t xml:space="preserve">ми </w:t>
      </w:r>
      <w:r w:rsidR="000C57AF" w:rsidRPr="00EF6360">
        <w:rPr>
          <w:sz w:val="28"/>
          <w:szCs w:val="28"/>
        </w:rPr>
        <w:t>изображения</w:t>
      </w:r>
      <w:r w:rsidR="000C57AF">
        <w:rPr>
          <w:sz w:val="28"/>
          <w:szCs w:val="28"/>
        </w:rPr>
        <w:t xml:space="preserve">ми </w:t>
      </w:r>
      <w:r w:rsidR="000C57AF" w:rsidRPr="00EF6360">
        <w:rPr>
          <w:sz w:val="28"/>
          <w:szCs w:val="28"/>
        </w:rPr>
        <w:t>объектов</w:t>
      </w:r>
      <w:r w:rsidR="000C57AF">
        <w:rPr>
          <w:sz w:val="28"/>
          <w:szCs w:val="28"/>
        </w:rPr>
        <w:t>.</w:t>
      </w:r>
    </w:p>
    <w:p w:rsidR="00B565AE" w:rsidRDefault="00B565AE" w:rsidP="000C57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0C57AF" w:rsidRDefault="000C57AF" w:rsidP="000C57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0+</w:t>
      </w:r>
    </w:p>
    <w:p w:rsidR="00DC5B82" w:rsidRDefault="00DC5B82" w:rsidP="00DC5B82">
      <w:pPr>
        <w:spacing w:after="0" w:line="240" w:lineRule="auto"/>
        <w:jc w:val="center"/>
        <w:rPr>
          <w:rFonts w:ascii="Times New Roman" w:hAnsi="Times New Roman"/>
          <w:b/>
          <w:sz w:val="28"/>
          <w:lang w:eastAsia="ru-RU"/>
        </w:rPr>
      </w:pPr>
      <w:r>
        <w:rPr>
          <w:rFonts w:ascii="Times New Roman" w:hAnsi="Times New Roman"/>
          <w:b/>
          <w:sz w:val="28"/>
          <w:lang w:eastAsia="ru-RU"/>
        </w:rPr>
        <w:lastRenderedPageBreak/>
        <w:t>Серия «Родной земли талант и вдохновен</w:t>
      </w:r>
      <w:r w:rsidR="00AE1941">
        <w:rPr>
          <w:rFonts w:ascii="Times New Roman" w:hAnsi="Times New Roman"/>
          <w:b/>
          <w:sz w:val="28"/>
          <w:lang w:eastAsia="ru-RU"/>
        </w:rPr>
        <w:t>и</w:t>
      </w:r>
      <w:r>
        <w:rPr>
          <w:rFonts w:ascii="Times New Roman" w:hAnsi="Times New Roman"/>
          <w:b/>
          <w:sz w:val="28"/>
          <w:lang w:eastAsia="ru-RU"/>
        </w:rPr>
        <w:t>е»</w:t>
      </w:r>
    </w:p>
    <w:p w:rsidR="00BF66D1" w:rsidRDefault="00BF66D1" w:rsidP="00DC5B82">
      <w:pPr>
        <w:spacing w:after="0" w:line="240" w:lineRule="auto"/>
        <w:jc w:val="center"/>
        <w:rPr>
          <w:rFonts w:ascii="Times New Roman" w:hAnsi="Times New Roman"/>
          <w:b/>
          <w:sz w:val="28"/>
          <w:lang w:eastAsia="ru-RU"/>
        </w:rPr>
      </w:pPr>
      <w:r>
        <w:rPr>
          <w:rFonts w:ascii="Times New Roman" w:hAnsi="Times New Roman"/>
          <w:b/>
          <w:sz w:val="28"/>
          <w:lang w:eastAsia="ru-RU"/>
        </w:rPr>
        <w:t>(звуковые издания)</w:t>
      </w:r>
    </w:p>
    <w:p w:rsidR="00DC5B82" w:rsidRDefault="00F96EBA" w:rsidP="00832A81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A12383"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25DC9984" wp14:editId="1AFA2BC8">
            <wp:simplePos x="0" y="0"/>
            <wp:positionH relativeFrom="column">
              <wp:posOffset>-27305</wp:posOffset>
            </wp:positionH>
            <wp:positionV relativeFrom="paragraph">
              <wp:posOffset>230505</wp:posOffset>
            </wp:positionV>
            <wp:extent cx="162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ight>
            <wp:docPr id="9" name="Рисунок 9" descr="C:\Users\user_2\Pictures\Новая папка\Вся красота твоя-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Pictures\Новая папка\Вся красота твоя-бок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1" w:rsidRPr="00832A81" w:rsidRDefault="00832A81" w:rsidP="00F96EBA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832A81">
        <w:rPr>
          <w:rFonts w:ascii="Times New Roman" w:hAnsi="Times New Roman"/>
          <w:b/>
          <w:sz w:val="28"/>
          <w:lang w:eastAsia="ru-RU"/>
        </w:rPr>
        <w:t xml:space="preserve">Архипов Т. Вся красота твоя: роман. – </w:t>
      </w:r>
      <w:proofErr w:type="gramStart"/>
      <w:r w:rsidRPr="00832A81">
        <w:rPr>
          <w:rFonts w:ascii="Times New Roman" w:hAnsi="Times New Roman"/>
          <w:b/>
          <w:sz w:val="28"/>
          <w:lang w:eastAsia="ru-RU"/>
        </w:rPr>
        <w:t>Ижевск :</w:t>
      </w:r>
      <w:proofErr w:type="gramEnd"/>
      <w:r w:rsidRPr="00832A81">
        <w:rPr>
          <w:rFonts w:ascii="Times New Roman" w:hAnsi="Times New Roman"/>
          <w:b/>
          <w:sz w:val="28"/>
          <w:lang w:eastAsia="ru-RU"/>
        </w:rPr>
        <w:t xml:space="preserve"> </w:t>
      </w:r>
      <w:proofErr w:type="spellStart"/>
      <w:r w:rsidRPr="00832A81">
        <w:rPr>
          <w:rFonts w:ascii="Times New Roman" w:hAnsi="Times New Roman"/>
          <w:b/>
          <w:sz w:val="28"/>
          <w:lang w:eastAsia="ru-RU"/>
        </w:rPr>
        <w:t>Удм</w:t>
      </w:r>
      <w:proofErr w:type="spellEnd"/>
      <w:r w:rsidRPr="00832A81">
        <w:rPr>
          <w:rFonts w:ascii="Times New Roman" w:hAnsi="Times New Roman"/>
          <w:b/>
          <w:sz w:val="28"/>
          <w:lang w:eastAsia="ru-RU"/>
        </w:rPr>
        <w:t xml:space="preserve">. </w:t>
      </w:r>
      <w:proofErr w:type="spellStart"/>
      <w:r w:rsidRPr="00832A81">
        <w:rPr>
          <w:rFonts w:ascii="Times New Roman" w:hAnsi="Times New Roman"/>
          <w:b/>
          <w:sz w:val="28"/>
          <w:lang w:eastAsia="ru-RU"/>
        </w:rPr>
        <w:t>респ</w:t>
      </w:r>
      <w:proofErr w:type="spellEnd"/>
      <w:r w:rsidRPr="00832A81">
        <w:rPr>
          <w:rFonts w:ascii="Times New Roman" w:hAnsi="Times New Roman"/>
          <w:b/>
          <w:sz w:val="28"/>
          <w:lang w:eastAsia="ru-RU"/>
        </w:rPr>
        <w:t>. библиотека для слепых, 2015.</w:t>
      </w:r>
    </w:p>
    <w:p w:rsidR="00BF66D1" w:rsidRDefault="00BF66D1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</w:p>
    <w:p w:rsidR="00832A81" w:rsidRDefault="00832A81" w:rsidP="00F96E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832A81">
        <w:rPr>
          <w:rFonts w:ascii="Times New Roman" w:hAnsi="Times New Roman"/>
          <w:sz w:val="28"/>
          <w:lang w:eastAsia="ru-RU"/>
        </w:rPr>
        <w:t xml:space="preserve">В романе повествуется о строителях </w:t>
      </w:r>
      <w:proofErr w:type="spellStart"/>
      <w:r w:rsidRPr="00832A81">
        <w:rPr>
          <w:rFonts w:ascii="Times New Roman" w:hAnsi="Times New Roman"/>
          <w:sz w:val="28"/>
          <w:lang w:eastAsia="ru-RU"/>
        </w:rPr>
        <w:t>Воткинской</w:t>
      </w:r>
      <w:proofErr w:type="spellEnd"/>
      <w:r w:rsidRPr="00832A81">
        <w:rPr>
          <w:rFonts w:ascii="Times New Roman" w:hAnsi="Times New Roman"/>
          <w:sz w:val="28"/>
          <w:lang w:eastAsia="ru-RU"/>
        </w:rPr>
        <w:t xml:space="preserve"> ГЭС, об их жизни, героическом труде, дружбе и любви; о том, как человек, переделывая природу, заставляет ее служить себе и как в процессе труда и борьбы переделывается сам, становясь духовно богатым, нравственно чистым.</w:t>
      </w:r>
    </w:p>
    <w:p w:rsidR="00F96EBA" w:rsidRDefault="00F96EBA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AE1941" w:rsidRDefault="00AE1941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5D3E45" w:rsidRPr="005D3E45" w:rsidRDefault="005D3E45" w:rsidP="005D3E45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5D3E45">
        <w:rPr>
          <w:rStyle w:val="5-1pt"/>
          <w:rFonts w:ascii="Times New Roman" w:hAnsi="Times New Roman" w:cs="Times New Roman"/>
          <w:b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A6E4E6F" wp14:editId="44C3A355">
            <wp:simplePos x="0" y="0"/>
            <wp:positionH relativeFrom="column">
              <wp:posOffset>635</wp:posOffset>
            </wp:positionH>
            <wp:positionV relativeFrom="paragraph">
              <wp:posOffset>5715</wp:posOffset>
            </wp:positionV>
            <wp:extent cx="1624996" cy="1620000"/>
            <wp:effectExtent l="19050" t="19050" r="13335" b="18415"/>
            <wp:wrapTight wrapText="bothSides">
              <wp:wrapPolygon edited="0">
                <wp:start x="-253" y="-254"/>
                <wp:lineTo x="-253" y="21592"/>
                <wp:lineTo x="21524" y="21592"/>
                <wp:lineTo x="21524" y="-254"/>
                <wp:lineTo x="-253" y="-254"/>
              </wp:wrapPolygon>
            </wp:wrapTight>
            <wp:docPr id="14" name="Рисунок 14" descr="C:\Users\user_2\Documents\ДЁМЫШЕВА\статьи_доклады\статьи по работе\для сайта\обложки 2015\У РЕКИ ЛУДЗИНКИ-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2\Documents\ДЁМЫШЕВА\статьи_доклады\статьи по работе\для сайта\обложки 2015\У РЕКИ ЛУДЗИНКИ-бок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4000"/>
                              </a14:imgEffect>
                              <a14:imgEffect>
                                <a14:brightnessContrast bright="4000" contrast="-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96" cy="162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 xml:space="preserve">Архипов Т. У реки </w:t>
      </w:r>
      <w:proofErr w:type="spellStart"/>
      <w:r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>Лудзинки</w:t>
      </w:r>
      <w:proofErr w:type="spellEnd"/>
      <w:r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 xml:space="preserve">: роман. </w:t>
      </w:r>
      <w:r w:rsidRPr="005D3E45">
        <w:rPr>
          <w:rFonts w:ascii="Times New Roman" w:hAnsi="Times New Roman"/>
          <w:b/>
          <w:sz w:val="28"/>
          <w:lang w:eastAsia="ru-RU"/>
        </w:rPr>
        <w:t xml:space="preserve">– </w:t>
      </w:r>
      <w:proofErr w:type="gramStart"/>
      <w:r w:rsidRPr="005D3E45">
        <w:rPr>
          <w:rFonts w:ascii="Times New Roman" w:hAnsi="Times New Roman"/>
          <w:b/>
          <w:sz w:val="28"/>
          <w:lang w:eastAsia="ru-RU"/>
        </w:rPr>
        <w:t>Ижевск :</w:t>
      </w:r>
      <w:proofErr w:type="gramEnd"/>
      <w:r w:rsidRPr="005D3E45">
        <w:rPr>
          <w:rFonts w:ascii="Times New Roman" w:hAnsi="Times New Roman"/>
          <w:b/>
          <w:sz w:val="28"/>
          <w:lang w:eastAsia="ru-RU"/>
        </w:rPr>
        <w:t xml:space="preserve"> </w:t>
      </w:r>
      <w:proofErr w:type="spellStart"/>
      <w:r w:rsidRPr="005D3E45">
        <w:rPr>
          <w:rFonts w:ascii="Times New Roman" w:hAnsi="Times New Roman"/>
          <w:b/>
          <w:sz w:val="28"/>
          <w:lang w:eastAsia="ru-RU"/>
        </w:rPr>
        <w:t>Удм</w:t>
      </w:r>
      <w:proofErr w:type="spellEnd"/>
      <w:r w:rsidRPr="005D3E45">
        <w:rPr>
          <w:rFonts w:ascii="Times New Roman" w:hAnsi="Times New Roman"/>
          <w:b/>
          <w:sz w:val="28"/>
          <w:lang w:eastAsia="ru-RU"/>
        </w:rPr>
        <w:t xml:space="preserve">. </w:t>
      </w:r>
      <w:proofErr w:type="spellStart"/>
      <w:r w:rsidRPr="005D3E45">
        <w:rPr>
          <w:rFonts w:ascii="Times New Roman" w:hAnsi="Times New Roman"/>
          <w:b/>
          <w:sz w:val="28"/>
          <w:lang w:eastAsia="ru-RU"/>
        </w:rPr>
        <w:t>респ</w:t>
      </w:r>
      <w:proofErr w:type="spellEnd"/>
      <w:r w:rsidRPr="005D3E45">
        <w:rPr>
          <w:rFonts w:ascii="Times New Roman" w:hAnsi="Times New Roman"/>
          <w:b/>
          <w:sz w:val="28"/>
          <w:lang w:eastAsia="ru-RU"/>
        </w:rPr>
        <w:t>. библиотека для слепых, 2015.</w:t>
      </w:r>
    </w:p>
    <w:p w:rsidR="005D3E45" w:rsidRDefault="005D3E45" w:rsidP="005D3E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941" w:rsidRDefault="005D3E45" w:rsidP="00AE1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5D3E45">
        <w:rPr>
          <w:rFonts w:ascii="Times New Roman" w:hAnsi="Times New Roman"/>
          <w:sz w:val="28"/>
          <w:szCs w:val="28"/>
        </w:rPr>
        <w:t>Автор</w:t>
      </w:r>
      <w:r w:rsidR="00BF66D1">
        <w:rPr>
          <w:rFonts w:ascii="Times New Roman" w:hAnsi="Times New Roman"/>
          <w:sz w:val="28"/>
          <w:szCs w:val="28"/>
        </w:rPr>
        <w:t xml:space="preserve"> романа</w:t>
      </w:r>
      <w:r w:rsidRPr="005D3E45">
        <w:rPr>
          <w:rFonts w:ascii="Times New Roman" w:hAnsi="Times New Roman"/>
          <w:sz w:val="28"/>
          <w:szCs w:val="28"/>
        </w:rPr>
        <w:t xml:space="preserve"> прослеживает судьбы земледельцев на протяжении многих лет: накануне войны, в период военных испытаний и в трудные годы после войны. В произведении раскрываются великолепные качества удмуртских хлеборобов – моральная стойкость, забота об общем народном благе, готовность на ратный и трудовой подвиг.</w:t>
      </w:r>
      <w:r w:rsidR="00AE1941" w:rsidRPr="00AE1941">
        <w:rPr>
          <w:rFonts w:ascii="Times New Roman" w:hAnsi="Times New Roman"/>
          <w:sz w:val="28"/>
          <w:lang w:eastAsia="ru-RU"/>
        </w:rPr>
        <w:t xml:space="preserve"> </w:t>
      </w:r>
    </w:p>
    <w:p w:rsidR="005D3E45" w:rsidRPr="005D3E45" w:rsidRDefault="005D3E45" w:rsidP="005D3E45">
      <w:pPr>
        <w:spacing w:after="0" w:line="240" w:lineRule="auto"/>
        <w:ind w:firstLine="709"/>
        <w:jc w:val="both"/>
        <w:rPr>
          <w:rStyle w:val="5-1pt"/>
          <w:rFonts w:ascii="Times New Roman" w:hAnsi="Times New Roman" w:cs="Times New Roman"/>
          <w:spacing w:val="0"/>
          <w:sz w:val="28"/>
          <w:szCs w:val="28"/>
        </w:rPr>
      </w:pPr>
    </w:p>
    <w:p w:rsidR="005D3E45" w:rsidRDefault="005D3E45" w:rsidP="005D3E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5D3E45" w:rsidRPr="005D3E45" w:rsidRDefault="005D3E45" w:rsidP="005D3E45">
      <w:pPr>
        <w:spacing w:after="0" w:line="240" w:lineRule="auto"/>
        <w:jc w:val="both"/>
        <w:rPr>
          <w:rStyle w:val="5-1pt"/>
          <w:rFonts w:ascii="Times New Roman" w:hAnsi="Times New Roman" w:cs="Times New Roman"/>
          <w:spacing w:val="0"/>
          <w:sz w:val="28"/>
          <w:szCs w:val="28"/>
        </w:rPr>
      </w:pPr>
    </w:p>
    <w:p w:rsidR="005D3E45" w:rsidRPr="005D3E45" w:rsidRDefault="00AE1941" w:rsidP="005D3E45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AE1941">
        <w:rPr>
          <w:rStyle w:val="5-1pt"/>
          <w:rFonts w:ascii="Times New Roman" w:hAnsi="Times New Roman" w:cs="Times New Roman"/>
          <w:b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05DD7C3" wp14:editId="4B2B0C30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1620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ight>
            <wp:docPr id="15" name="Рисунок 15" descr="C:\Users\user_2\Documents\ДЁМЫШЕВА\статьи_доклады\статьи по работе\для сайта\обложки 2015\Г.Красильников-Олексан КАБЫШЕВ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2\Documents\ДЁМЫШЕВА\статьи_доклады\статьи по работе\для сайта\обложки 2015\Г.Красильников-Олексан КАБЫШЕВ-bo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E45"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 xml:space="preserve">Красильников Г. </w:t>
      </w:r>
      <w:proofErr w:type="spellStart"/>
      <w:r w:rsidR="005D3E45"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>Олексан</w:t>
      </w:r>
      <w:proofErr w:type="spellEnd"/>
      <w:r w:rsidR="005D3E45"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 xml:space="preserve"> </w:t>
      </w:r>
      <w:proofErr w:type="spellStart"/>
      <w:r w:rsidR="005D3E45"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>Кабышев</w:t>
      </w:r>
      <w:proofErr w:type="spellEnd"/>
      <w:r w:rsidR="005D3E45"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 xml:space="preserve">: роман. </w:t>
      </w:r>
      <w:r w:rsidR="005D3E45" w:rsidRPr="005D3E45">
        <w:rPr>
          <w:rFonts w:ascii="Times New Roman" w:hAnsi="Times New Roman"/>
          <w:b/>
          <w:sz w:val="28"/>
          <w:lang w:eastAsia="ru-RU"/>
        </w:rPr>
        <w:t xml:space="preserve">– </w:t>
      </w:r>
      <w:proofErr w:type="gramStart"/>
      <w:r w:rsidR="005D3E45" w:rsidRPr="005D3E45">
        <w:rPr>
          <w:rFonts w:ascii="Times New Roman" w:hAnsi="Times New Roman"/>
          <w:b/>
          <w:sz w:val="28"/>
          <w:lang w:eastAsia="ru-RU"/>
        </w:rPr>
        <w:t>Ижевск :</w:t>
      </w:r>
      <w:proofErr w:type="gramEnd"/>
      <w:r w:rsidR="005D3E45" w:rsidRPr="005D3E45">
        <w:rPr>
          <w:rFonts w:ascii="Times New Roman" w:hAnsi="Times New Roman"/>
          <w:b/>
          <w:sz w:val="28"/>
          <w:lang w:eastAsia="ru-RU"/>
        </w:rPr>
        <w:t xml:space="preserve"> </w:t>
      </w:r>
      <w:proofErr w:type="spellStart"/>
      <w:r w:rsidR="005D3E45" w:rsidRPr="005D3E45">
        <w:rPr>
          <w:rFonts w:ascii="Times New Roman" w:hAnsi="Times New Roman"/>
          <w:b/>
          <w:sz w:val="28"/>
          <w:lang w:eastAsia="ru-RU"/>
        </w:rPr>
        <w:t>Удм</w:t>
      </w:r>
      <w:proofErr w:type="spellEnd"/>
      <w:r w:rsidR="005D3E45" w:rsidRPr="005D3E45">
        <w:rPr>
          <w:rFonts w:ascii="Times New Roman" w:hAnsi="Times New Roman"/>
          <w:b/>
          <w:sz w:val="28"/>
          <w:lang w:eastAsia="ru-RU"/>
        </w:rPr>
        <w:t xml:space="preserve">. </w:t>
      </w:r>
      <w:proofErr w:type="spellStart"/>
      <w:r w:rsidR="005D3E45" w:rsidRPr="005D3E45">
        <w:rPr>
          <w:rFonts w:ascii="Times New Roman" w:hAnsi="Times New Roman"/>
          <w:b/>
          <w:sz w:val="28"/>
          <w:lang w:eastAsia="ru-RU"/>
        </w:rPr>
        <w:t>респ</w:t>
      </w:r>
      <w:proofErr w:type="spellEnd"/>
      <w:r w:rsidR="005D3E45" w:rsidRPr="005D3E45">
        <w:rPr>
          <w:rFonts w:ascii="Times New Roman" w:hAnsi="Times New Roman"/>
          <w:b/>
          <w:sz w:val="28"/>
          <w:lang w:eastAsia="ru-RU"/>
        </w:rPr>
        <w:t>. библиотека для слепых, 2015.</w:t>
      </w:r>
    </w:p>
    <w:p w:rsidR="005D3E45" w:rsidRDefault="005D3E45" w:rsidP="005D3E4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5D3E45" w:rsidRDefault="00BF66D1" w:rsidP="005D3E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5D3E45" w:rsidRPr="005D3E45">
        <w:rPr>
          <w:rFonts w:ascii="Times New Roman" w:hAnsi="Times New Roman"/>
          <w:sz w:val="28"/>
          <w:szCs w:val="28"/>
        </w:rPr>
        <w:t>лавный герой</w:t>
      </w:r>
      <w:r>
        <w:rPr>
          <w:rFonts w:ascii="Times New Roman" w:hAnsi="Times New Roman"/>
          <w:sz w:val="28"/>
          <w:szCs w:val="28"/>
        </w:rPr>
        <w:t xml:space="preserve"> романа</w:t>
      </w:r>
      <w:r w:rsidR="005D3E45" w:rsidRPr="005D3E45">
        <w:rPr>
          <w:rFonts w:ascii="Times New Roman" w:hAnsi="Times New Roman"/>
          <w:sz w:val="28"/>
          <w:szCs w:val="28"/>
        </w:rPr>
        <w:t xml:space="preserve"> - человек долга и дела, честный и принципиальный, непримиримый к тому мещанскому благополучию, которого добивается его жена </w:t>
      </w:r>
      <w:proofErr w:type="spellStart"/>
      <w:r w:rsidR="005D3E45" w:rsidRPr="005D3E45">
        <w:rPr>
          <w:rFonts w:ascii="Times New Roman" w:hAnsi="Times New Roman"/>
          <w:sz w:val="28"/>
          <w:szCs w:val="28"/>
        </w:rPr>
        <w:t>Глаша</w:t>
      </w:r>
      <w:proofErr w:type="spellEnd"/>
      <w:r w:rsidR="005D3E45" w:rsidRPr="005D3E45">
        <w:rPr>
          <w:rFonts w:ascii="Times New Roman" w:hAnsi="Times New Roman"/>
          <w:sz w:val="28"/>
          <w:szCs w:val="28"/>
        </w:rPr>
        <w:t xml:space="preserve">. За советский духовный мир в </w:t>
      </w:r>
      <w:proofErr w:type="spellStart"/>
      <w:r w:rsidR="005D3E45" w:rsidRPr="005D3E45">
        <w:rPr>
          <w:rFonts w:ascii="Times New Roman" w:hAnsi="Times New Roman"/>
          <w:sz w:val="28"/>
          <w:szCs w:val="28"/>
        </w:rPr>
        <w:t>Глаше</w:t>
      </w:r>
      <w:proofErr w:type="spellEnd"/>
      <w:r w:rsidR="005D3E45" w:rsidRPr="005D3E45">
        <w:rPr>
          <w:rFonts w:ascii="Times New Roman" w:hAnsi="Times New Roman"/>
          <w:sz w:val="28"/>
          <w:szCs w:val="28"/>
        </w:rPr>
        <w:t xml:space="preserve"> и ей подобных вступает он в бой и одерживает победу.</w:t>
      </w:r>
    </w:p>
    <w:p w:rsidR="005D3E45" w:rsidRPr="005D3E45" w:rsidRDefault="005D3E45" w:rsidP="005D3E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D3E45" w:rsidRDefault="005D3E45" w:rsidP="005D3E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12+</w:t>
      </w:r>
    </w:p>
    <w:p w:rsidR="005D3E45" w:rsidRDefault="005D3E45" w:rsidP="005D3E45">
      <w:pPr>
        <w:spacing w:after="0" w:line="240" w:lineRule="auto"/>
        <w:jc w:val="both"/>
        <w:rPr>
          <w:rStyle w:val="5-1pt"/>
          <w:rFonts w:ascii="Times New Roman" w:hAnsi="Times New Roman" w:cs="Times New Roman"/>
          <w:spacing w:val="0"/>
          <w:sz w:val="28"/>
          <w:szCs w:val="28"/>
        </w:rPr>
      </w:pPr>
    </w:p>
    <w:p w:rsidR="005D3E45" w:rsidRPr="005D3E45" w:rsidRDefault="00AE1941" w:rsidP="005D3E45">
      <w:pPr>
        <w:spacing w:after="0" w:line="24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AE1941">
        <w:rPr>
          <w:rStyle w:val="5-1pt"/>
          <w:rFonts w:ascii="Times New Roman" w:hAnsi="Times New Roman" w:cs="Times New Roman"/>
          <w:b/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D7F57B1" wp14:editId="2953FB5E">
            <wp:simplePos x="0" y="0"/>
            <wp:positionH relativeFrom="column">
              <wp:posOffset>635</wp:posOffset>
            </wp:positionH>
            <wp:positionV relativeFrom="paragraph">
              <wp:posOffset>6350</wp:posOffset>
            </wp:positionV>
            <wp:extent cx="1620000" cy="1620000"/>
            <wp:effectExtent l="19050" t="19050" r="18415" b="18415"/>
            <wp:wrapTight wrapText="bothSides">
              <wp:wrapPolygon edited="0">
                <wp:start x="-254" y="-254"/>
                <wp:lineTo x="-254" y="21592"/>
                <wp:lineTo x="21592" y="21592"/>
                <wp:lineTo x="21592" y="-254"/>
                <wp:lineTo x="-254" y="-254"/>
              </wp:wrapPolygon>
            </wp:wrapTight>
            <wp:docPr id="16" name="Рисунок 16" descr="C:\Users\user_2\Documents\ДЁМЫШЕВА\статьи_доклады\статьи по работе\для сайта\обложки 2015\лицо со шрам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2\Documents\ДЁМЫШЕВА\статьи_доклады\статьи по работе\для сайта\обложки 2015\лицо со шрамо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E45" w:rsidRPr="005D3E45">
        <w:rPr>
          <w:rStyle w:val="5-1pt"/>
          <w:rFonts w:ascii="Times New Roman" w:hAnsi="Times New Roman" w:cs="Times New Roman"/>
          <w:b/>
          <w:spacing w:val="0"/>
          <w:sz w:val="28"/>
          <w:szCs w:val="28"/>
        </w:rPr>
        <w:t xml:space="preserve">Коновалов М. Лицо со шрамом: роман. </w:t>
      </w:r>
      <w:r w:rsidR="005D3E45" w:rsidRPr="005D3E45">
        <w:rPr>
          <w:rFonts w:ascii="Times New Roman" w:hAnsi="Times New Roman"/>
          <w:b/>
          <w:sz w:val="28"/>
          <w:lang w:eastAsia="ru-RU"/>
        </w:rPr>
        <w:t xml:space="preserve">– </w:t>
      </w:r>
      <w:proofErr w:type="gramStart"/>
      <w:r w:rsidR="005D3E45" w:rsidRPr="005D3E45">
        <w:rPr>
          <w:rFonts w:ascii="Times New Roman" w:hAnsi="Times New Roman"/>
          <w:b/>
          <w:sz w:val="28"/>
          <w:lang w:eastAsia="ru-RU"/>
        </w:rPr>
        <w:t>Ижевск :</w:t>
      </w:r>
      <w:proofErr w:type="gramEnd"/>
      <w:r w:rsidR="005D3E45" w:rsidRPr="005D3E45">
        <w:rPr>
          <w:rFonts w:ascii="Times New Roman" w:hAnsi="Times New Roman"/>
          <w:b/>
          <w:sz w:val="28"/>
          <w:lang w:eastAsia="ru-RU"/>
        </w:rPr>
        <w:t xml:space="preserve"> </w:t>
      </w:r>
      <w:proofErr w:type="spellStart"/>
      <w:r w:rsidR="005D3E45" w:rsidRPr="005D3E45">
        <w:rPr>
          <w:rFonts w:ascii="Times New Roman" w:hAnsi="Times New Roman"/>
          <w:b/>
          <w:sz w:val="28"/>
          <w:lang w:eastAsia="ru-RU"/>
        </w:rPr>
        <w:t>Удм</w:t>
      </w:r>
      <w:proofErr w:type="spellEnd"/>
      <w:r w:rsidR="005D3E45" w:rsidRPr="005D3E45">
        <w:rPr>
          <w:rFonts w:ascii="Times New Roman" w:hAnsi="Times New Roman"/>
          <w:b/>
          <w:sz w:val="28"/>
          <w:lang w:eastAsia="ru-RU"/>
        </w:rPr>
        <w:t xml:space="preserve">. </w:t>
      </w:r>
      <w:proofErr w:type="spellStart"/>
      <w:r w:rsidR="005D3E45" w:rsidRPr="005D3E45">
        <w:rPr>
          <w:rFonts w:ascii="Times New Roman" w:hAnsi="Times New Roman"/>
          <w:b/>
          <w:sz w:val="28"/>
          <w:lang w:eastAsia="ru-RU"/>
        </w:rPr>
        <w:t>респ</w:t>
      </w:r>
      <w:proofErr w:type="spellEnd"/>
      <w:r w:rsidR="005D3E45" w:rsidRPr="005D3E45">
        <w:rPr>
          <w:rFonts w:ascii="Times New Roman" w:hAnsi="Times New Roman"/>
          <w:b/>
          <w:sz w:val="28"/>
          <w:lang w:eastAsia="ru-RU"/>
        </w:rPr>
        <w:t>. библиотека для слепых, 2015.</w:t>
      </w:r>
    </w:p>
    <w:p w:rsidR="005D3E45" w:rsidRDefault="005D3E45" w:rsidP="005D3E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3E45" w:rsidRDefault="005D3E45" w:rsidP="005D3E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3E45">
        <w:rPr>
          <w:rFonts w:ascii="Times New Roman" w:hAnsi="Times New Roman"/>
          <w:sz w:val="28"/>
          <w:szCs w:val="28"/>
        </w:rPr>
        <w:t>Одно из лучших произведений удмуртской советской литературы. В нем отражена острая классовая борьба в годы первых пятилеток, показано рождение нового человека как результат новых - социалистических - общественных отношений.</w:t>
      </w:r>
    </w:p>
    <w:p w:rsidR="005D3E45" w:rsidRDefault="005D3E45" w:rsidP="005D3E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5D3E45" w:rsidRDefault="005D3E45" w:rsidP="005D3E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16+</w:t>
      </w:r>
    </w:p>
    <w:p w:rsidR="005D3E45" w:rsidRPr="005D3E45" w:rsidRDefault="005D3E45" w:rsidP="005D3E4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EF6360" w:rsidRPr="00B565AE" w:rsidRDefault="00B565AE" w:rsidP="00B565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565AE">
        <w:rPr>
          <w:rFonts w:ascii="Times New Roman" w:hAnsi="Times New Roman"/>
          <w:b/>
          <w:sz w:val="28"/>
          <w:szCs w:val="28"/>
        </w:rPr>
        <w:lastRenderedPageBreak/>
        <w:t>Проект «Печать литературы рельефно-точечным шрифтом Брайля»</w:t>
      </w:r>
    </w:p>
    <w:p w:rsidR="007424FC" w:rsidRPr="00EF6360" w:rsidRDefault="007424FC" w:rsidP="00EF6360">
      <w:pPr>
        <w:spacing w:after="0" w:line="240" w:lineRule="auto"/>
        <w:jc w:val="center"/>
        <w:rPr>
          <w:rFonts w:ascii="Times New Roman" w:hAnsi="Times New Roman"/>
          <w:b/>
          <w:sz w:val="28"/>
          <w:lang w:eastAsia="ru-RU"/>
        </w:rPr>
      </w:pPr>
    </w:p>
    <w:p w:rsidR="007424FC" w:rsidRPr="00EF6360" w:rsidRDefault="007424FC" w:rsidP="00EF636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B565AE" w:rsidRPr="00406623" w:rsidRDefault="00406623" w:rsidP="00406623">
      <w:pPr>
        <w:pStyle w:val="a7"/>
        <w:spacing w:after="0"/>
        <w:jc w:val="both"/>
        <w:rPr>
          <w:b/>
          <w:sz w:val="28"/>
          <w:szCs w:val="28"/>
        </w:rPr>
      </w:pPr>
      <w:r w:rsidRPr="0040662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907</wp:posOffset>
            </wp:positionH>
            <wp:positionV relativeFrom="paragraph">
              <wp:posOffset>6259</wp:posOffset>
            </wp:positionV>
            <wp:extent cx="1581470" cy="2232000"/>
            <wp:effectExtent l="0" t="0" r="0" b="0"/>
            <wp:wrapTight wrapText="bothSides">
              <wp:wrapPolygon edited="0">
                <wp:start x="0" y="0"/>
                <wp:lineTo x="0" y="21391"/>
                <wp:lineTo x="21340" y="21391"/>
                <wp:lineTo x="21340" y="0"/>
                <wp:lineTo x="0" y="0"/>
              </wp:wrapPolygon>
            </wp:wrapTight>
            <wp:docPr id="19" name="Рисунок 19" descr="C:\Users\user_2\Documents\ДЁМЫШЕВА\статьи_доклады\статьи по работе\для сайта\обложки 2015\удмурт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2\Documents\ДЁМЫШЕВА\статьи_доклады\статьи по работе\для сайта\обложки 2015\удмуртия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7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AE" w:rsidRPr="00406623">
        <w:rPr>
          <w:b/>
          <w:sz w:val="28"/>
          <w:szCs w:val="28"/>
        </w:rPr>
        <w:t>Коробейников А. Книга для чтения по истории Удмуртии. В 2 ч.</w:t>
      </w:r>
      <w:r w:rsidR="00B565AE" w:rsidRPr="00406623">
        <w:rPr>
          <w:b/>
          <w:bCs/>
          <w:sz w:val="28"/>
          <w:szCs w:val="28"/>
        </w:rPr>
        <w:t xml:space="preserve"> – </w:t>
      </w:r>
      <w:proofErr w:type="gramStart"/>
      <w:r w:rsidR="00B565AE" w:rsidRPr="00406623">
        <w:rPr>
          <w:b/>
          <w:bCs/>
          <w:sz w:val="28"/>
          <w:szCs w:val="28"/>
        </w:rPr>
        <w:t>Ижевск :</w:t>
      </w:r>
      <w:proofErr w:type="gramEnd"/>
      <w:r w:rsidR="00B565AE" w:rsidRPr="00406623">
        <w:rPr>
          <w:b/>
          <w:bCs/>
          <w:sz w:val="28"/>
          <w:szCs w:val="28"/>
        </w:rPr>
        <w:t xml:space="preserve"> </w:t>
      </w:r>
      <w:proofErr w:type="spellStart"/>
      <w:r w:rsidR="00B565AE" w:rsidRPr="00406623">
        <w:rPr>
          <w:b/>
          <w:bCs/>
          <w:sz w:val="28"/>
          <w:szCs w:val="28"/>
        </w:rPr>
        <w:t>Удм</w:t>
      </w:r>
      <w:proofErr w:type="spellEnd"/>
      <w:r w:rsidR="00B565AE" w:rsidRPr="00406623">
        <w:rPr>
          <w:b/>
          <w:bCs/>
          <w:sz w:val="28"/>
          <w:szCs w:val="28"/>
        </w:rPr>
        <w:t xml:space="preserve">. </w:t>
      </w:r>
      <w:proofErr w:type="spellStart"/>
      <w:r w:rsidR="00B565AE" w:rsidRPr="00406623">
        <w:rPr>
          <w:b/>
          <w:bCs/>
          <w:sz w:val="28"/>
          <w:szCs w:val="28"/>
        </w:rPr>
        <w:t>респ</w:t>
      </w:r>
      <w:proofErr w:type="spellEnd"/>
      <w:r w:rsidR="00B565AE" w:rsidRPr="00406623">
        <w:rPr>
          <w:b/>
          <w:bCs/>
          <w:sz w:val="28"/>
          <w:szCs w:val="28"/>
        </w:rPr>
        <w:t xml:space="preserve">. библиотека </w:t>
      </w:r>
      <w:r w:rsidR="00F24E11">
        <w:rPr>
          <w:b/>
          <w:bCs/>
          <w:sz w:val="28"/>
          <w:szCs w:val="28"/>
        </w:rPr>
        <w:t>для слепых, 2015.</w:t>
      </w:r>
    </w:p>
    <w:p w:rsidR="00406623" w:rsidRPr="00406623" w:rsidRDefault="00406623" w:rsidP="00406623">
      <w:pPr>
        <w:pStyle w:val="a7"/>
        <w:spacing w:after="0"/>
        <w:ind w:firstLine="709"/>
        <w:jc w:val="both"/>
        <w:rPr>
          <w:sz w:val="28"/>
          <w:szCs w:val="28"/>
        </w:rPr>
      </w:pPr>
    </w:p>
    <w:p w:rsidR="00406623" w:rsidRPr="00406623" w:rsidRDefault="00406623" w:rsidP="00406623">
      <w:pPr>
        <w:pStyle w:val="a7"/>
        <w:spacing w:after="0"/>
        <w:ind w:firstLine="709"/>
        <w:jc w:val="both"/>
        <w:rPr>
          <w:sz w:val="28"/>
          <w:szCs w:val="28"/>
          <w:lang w:eastAsia="ru-RU"/>
        </w:rPr>
      </w:pPr>
      <w:r w:rsidRPr="00406623">
        <w:rPr>
          <w:sz w:val="28"/>
          <w:szCs w:val="28"/>
        </w:rPr>
        <w:t xml:space="preserve">Первая часть книги в краткой форме знакомит читателей с историей удмуртского народа, его бытом и традициями. Изложенный материал, основанный на новейших данных этнографической и исторической науки, сопровождается подлинными текстами устного народного творчества. Вторая часть книги повествует об истории Ижевска, заставляет проникнуться гордостью за город, который является не только оружейной столицей России, но и значительным культурным центром. </w:t>
      </w:r>
    </w:p>
    <w:p w:rsidR="00406623" w:rsidRPr="00406623" w:rsidRDefault="00406623" w:rsidP="004066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623">
        <w:rPr>
          <w:rFonts w:ascii="Times New Roman" w:hAnsi="Times New Roman"/>
          <w:sz w:val="28"/>
          <w:szCs w:val="28"/>
        </w:rPr>
        <w:t>Книга выпущена в рельефно-точечном и звуковом форматах.</w:t>
      </w:r>
    </w:p>
    <w:p w:rsidR="00406623" w:rsidRDefault="00406623" w:rsidP="004066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406623" w:rsidRPr="00406623" w:rsidRDefault="00406623" w:rsidP="004066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406623">
        <w:rPr>
          <w:rFonts w:ascii="Times New Roman" w:hAnsi="Times New Roman"/>
          <w:b/>
          <w:sz w:val="28"/>
          <w:szCs w:val="28"/>
          <w:lang w:eastAsia="ru-RU"/>
        </w:rPr>
        <w:t>Категория 12+</w:t>
      </w:r>
    </w:p>
    <w:p w:rsidR="00406623" w:rsidRPr="00406623" w:rsidRDefault="00406623" w:rsidP="004066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6623" w:rsidRPr="00406623" w:rsidRDefault="00406623" w:rsidP="00406623">
      <w:pPr>
        <w:pStyle w:val="a7"/>
        <w:spacing w:after="0"/>
        <w:jc w:val="both"/>
        <w:rPr>
          <w:b/>
          <w:sz w:val="28"/>
          <w:szCs w:val="28"/>
        </w:rPr>
      </w:pPr>
      <w:r w:rsidRPr="0040662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907</wp:posOffset>
            </wp:positionH>
            <wp:positionV relativeFrom="paragraph">
              <wp:posOffset>-2903</wp:posOffset>
            </wp:positionV>
            <wp:extent cx="1645531" cy="2232000"/>
            <wp:effectExtent l="0" t="0" r="0" b="0"/>
            <wp:wrapTight wrapText="bothSides">
              <wp:wrapPolygon edited="0">
                <wp:start x="0" y="0"/>
                <wp:lineTo x="0" y="21391"/>
                <wp:lineTo x="21258" y="21391"/>
                <wp:lineTo x="21258" y="0"/>
                <wp:lineTo x="0" y="0"/>
              </wp:wrapPolygon>
            </wp:wrapTight>
            <wp:docPr id="20" name="Рисунок 20" descr="C:\Users\user_2\Documents\ДЁМЫШЕВА\статьи_доклады\статьи по работе\для сайта\обложки 2015\ду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2\Documents\ДЁМЫШЕВА\статьи_доклады\статьи по работе\для сайта\обложки 2015\дуро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31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AE" w:rsidRPr="00406623">
        <w:rPr>
          <w:b/>
          <w:sz w:val="28"/>
          <w:szCs w:val="28"/>
        </w:rPr>
        <w:t>Дурова</w:t>
      </w:r>
      <w:r w:rsidRPr="00406623">
        <w:rPr>
          <w:b/>
          <w:sz w:val="28"/>
          <w:szCs w:val="28"/>
        </w:rPr>
        <w:t xml:space="preserve"> </w:t>
      </w:r>
      <w:r w:rsidR="00B565AE" w:rsidRPr="00406623">
        <w:rPr>
          <w:b/>
          <w:sz w:val="28"/>
          <w:szCs w:val="28"/>
        </w:rPr>
        <w:t>Н</w:t>
      </w:r>
      <w:r w:rsidRPr="00406623">
        <w:rPr>
          <w:b/>
          <w:sz w:val="28"/>
          <w:szCs w:val="28"/>
        </w:rPr>
        <w:t xml:space="preserve">. </w:t>
      </w:r>
      <w:r w:rsidR="00B565AE" w:rsidRPr="00406623">
        <w:rPr>
          <w:b/>
          <w:sz w:val="28"/>
          <w:szCs w:val="28"/>
        </w:rPr>
        <w:t>Записки кавалерист-девицы</w:t>
      </w:r>
      <w:r w:rsidRPr="00406623">
        <w:rPr>
          <w:b/>
          <w:sz w:val="28"/>
          <w:szCs w:val="28"/>
        </w:rPr>
        <w:t>.</w:t>
      </w:r>
      <w:r w:rsidRPr="00406623">
        <w:rPr>
          <w:b/>
          <w:bCs/>
          <w:sz w:val="28"/>
          <w:szCs w:val="28"/>
        </w:rPr>
        <w:t xml:space="preserve"> – </w:t>
      </w:r>
      <w:proofErr w:type="gramStart"/>
      <w:r w:rsidRPr="00406623">
        <w:rPr>
          <w:b/>
          <w:bCs/>
          <w:sz w:val="28"/>
          <w:szCs w:val="28"/>
        </w:rPr>
        <w:t>Ижевск :</w:t>
      </w:r>
      <w:proofErr w:type="gramEnd"/>
      <w:r w:rsidRPr="00406623">
        <w:rPr>
          <w:b/>
          <w:bCs/>
          <w:sz w:val="28"/>
          <w:szCs w:val="28"/>
        </w:rPr>
        <w:t xml:space="preserve"> </w:t>
      </w:r>
      <w:proofErr w:type="spellStart"/>
      <w:r w:rsidRPr="00406623">
        <w:rPr>
          <w:b/>
          <w:bCs/>
          <w:sz w:val="28"/>
          <w:szCs w:val="28"/>
        </w:rPr>
        <w:t>Удм</w:t>
      </w:r>
      <w:proofErr w:type="spellEnd"/>
      <w:r w:rsidRPr="00406623">
        <w:rPr>
          <w:b/>
          <w:bCs/>
          <w:sz w:val="28"/>
          <w:szCs w:val="28"/>
        </w:rPr>
        <w:t xml:space="preserve">. </w:t>
      </w:r>
      <w:proofErr w:type="spellStart"/>
      <w:r w:rsidRPr="00406623">
        <w:rPr>
          <w:b/>
          <w:bCs/>
          <w:sz w:val="28"/>
          <w:szCs w:val="28"/>
        </w:rPr>
        <w:t>респ</w:t>
      </w:r>
      <w:proofErr w:type="spellEnd"/>
      <w:r w:rsidRPr="00406623">
        <w:rPr>
          <w:b/>
          <w:bCs/>
          <w:sz w:val="28"/>
          <w:szCs w:val="28"/>
        </w:rPr>
        <w:t xml:space="preserve">. библиотека </w:t>
      </w:r>
      <w:r w:rsidR="00F24E11">
        <w:rPr>
          <w:b/>
          <w:bCs/>
          <w:sz w:val="28"/>
          <w:szCs w:val="28"/>
        </w:rPr>
        <w:t>для слепых, 2015.</w:t>
      </w:r>
    </w:p>
    <w:p w:rsidR="00406623" w:rsidRPr="00406623" w:rsidRDefault="00406623" w:rsidP="004066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65AE" w:rsidRPr="00406623" w:rsidRDefault="00B565AE" w:rsidP="004066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623">
        <w:rPr>
          <w:rFonts w:ascii="Times New Roman" w:hAnsi="Times New Roman"/>
          <w:sz w:val="28"/>
          <w:szCs w:val="28"/>
        </w:rPr>
        <w:t>В книгу вошли биографические записки Н.А. Дуровой – первой в России женщины-офицера, Георгиевского кавалера, участницы Отечественной войны 1812 года.</w:t>
      </w:r>
    </w:p>
    <w:p w:rsidR="00406623" w:rsidRPr="00406623" w:rsidRDefault="00406623" w:rsidP="004066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623">
        <w:rPr>
          <w:rFonts w:ascii="Times New Roman" w:hAnsi="Times New Roman"/>
          <w:sz w:val="28"/>
          <w:szCs w:val="28"/>
        </w:rPr>
        <w:t>Книга выпущена в рельефно-точечном и звуковом форматах.</w:t>
      </w:r>
    </w:p>
    <w:p w:rsidR="00406623" w:rsidRDefault="00406623" w:rsidP="004066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406623" w:rsidRPr="00406623" w:rsidRDefault="00406623" w:rsidP="004066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406623">
        <w:rPr>
          <w:rFonts w:ascii="Times New Roman" w:hAnsi="Times New Roman"/>
          <w:b/>
          <w:sz w:val="28"/>
          <w:szCs w:val="28"/>
          <w:lang w:eastAsia="ru-RU"/>
        </w:rPr>
        <w:t>Категория 12+</w:t>
      </w:r>
    </w:p>
    <w:p w:rsidR="00406623" w:rsidRPr="00EF66E4" w:rsidRDefault="00406623" w:rsidP="00B565AE">
      <w:pPr>
        <w:ind w:firstLine="680"/>
        <w:jc w:val="both"/>
        <w:rPr>
          <w:sz w:val="28"/>
          <w:szCs w:val="28"/>
        </w:rPr>
      </w:pPr>
    </w:p>
    <w:p w:rsidR="007C1CA8" w:rsidRDefault="007C1CA8" w:rsidP="007C1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Без серии</w:t>
      </w:r>
    </w:p>
    <w:p w:rsidR="007424FC" w:rsidRDefault="007424FC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</w:p>
    <w:p w:rsidR="00D24E96" w:rsidRPr="00832A81" w:rsidRDefault="00F24E11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C74FB7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9B6E3C5" wp14:editId="784CF4C0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1570990" cy="2231390"/>
            <wp:effectExtent l="19050" t="19050" r="10160" b="16510"/>
            <wp:wrapTight wrapText="bothSides">
              <wp:wrapPolygon edited="0">
                <wp:start x="-262" y="-184"/>
                <wp:lineTo x="-262" y="21575"/>
                <wp:lineTo x="21478" y="21575"/>
                <wp:lineTo x="21478" y="-184"/>
                <wp:lineTo x="-262" y="-184"/>
              </wp:wrapPolygon>
            </wp:wrapTight>
            <wp:docPr id="7" name="Рисунок 7" descr="W:\Отдел автоматизации\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дел автоматизации\11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231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Мир без границ: науч.-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попул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инф. журнал. – </w:t>
      </w:r>
      <w:proofErr w:type="gram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Ижевск :</w:t>
      </w:r>
      <w:proofErr w:type="gram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Удм</w:t>
      </w:r>
      <w:proofErr w:type="spellEnd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proofErr w:type="spellStart"/>
      <w:r w:rsidR="00D24E96" w:rsidRPr="00832A81">
        <w:rPr>
          <w:rFonts w:ascii="Times New Roman" w:hAnsi="Times New Roman"/>
          <w:b/>
          <w:sz w:val="28"/>
          <w:szCs w:val="24"/>
          <w:lang w:eastAsia="ru-RU"/>
        </w:rPr>
        <w:t>рес</w:t>
      </w:r>
      <w:r>
        <w:rPr>
          <w:rFonts w:ascii="Times New Roman" w:hAnsi="Times New Roman"/>
          <w:b/>
          <w:sz w:val="28"/>
          <w:szCs w:val="24"/>
          <w:lang w:eastAsia="ru-RU"/>
        </w:rPr>
        <w:t>п</w:t>
      </w:r>
      <w:proofErr w:type="spellEnd"/>
      <w:r>
        <w:rPr>
          <w:rFonts w:ascii="Times New Roman" w:hAnsi="Times New Roman"/>
          <w:b/>
          <w:sz w:val="28"/>
          <w:szCs w:val="24"/>
          <w:lang w:eastAsia="ru-RU"/>
        </w:rPr>
        <w:t>. библиотека для слепых, 2015.</w:t>
      </w:r>
    </w:p>
    <w:p w:rsidR="00C74FB7" w:rsidRDefault="00C74FB7" w:rsidP="00832A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79019A" w:rsidRDefault="000C501B" w:rsidP="000C50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Журнал знакомит читателей с деятельностью </w:t>
      </w:r>
      <w:r w:rsidR="0079019A">
        <w:rPr>
          <w:rFonts w:ascii="Times New Roman" w:hAnsi="Times New Roman"/>
          <w:sz w:val="28"/>
          <w:szCs w:val="24"/>
          <w:lang w:eastAsia="ru-RU"/>
        </w:rPr>
        <w:t xml:space="preserve">Удмуртской республиканской библиотеки для слепых; </w:t>
      </w:r>
      <w:r w:rsidRPr="000C501B">
        <w:rPr>
          <w:rFonts w:ascii="Times New Roman" w:hAnsi="Times New Roman"/>
          <w:sz w:val="28"/>
          <w:szCs w:val="24"/>
          <w:lang w:eastAsia="ru-RU"/>
        </w:rPr>
        <w:t xml:space="preserve">представляет обзор современных </w:t>
      </w:r>
      <w:proofErr w:type="spellStart"/>
      <w:r w:rsidRPr="000C501B">
        <w:rPr>
          <w:rFonts w:ascii="Times New Roman" w:hAnsi="Times New Roman"/>
          <w:sz w:val="28"/>
          <w:szCs w:val="24"/>
          <w:lang w:eastAsia="ru-RU"/>
        </w:rPr>
        <w:t>тифлотехнологий</w:t>
      </w:r>
      <w:proofErr w:type="spellEnd"/>
      <w:r w:rsidRPr="000C501B">
        <w:rPr>
          <w:rFonts w:ascii="Times New Roman" w:hAnsi="Times New Roman"/>
          <w:sz w:val="28"/>
          <w:szCs w:val="24"/>
          <w:lang w:eastAsia="ru-RU"/>
        </w:rPr>
        <w:t xml:space="preserve"> и специальных устройств для людей с нарушениями зрения</w:t>
      </w:r>
      <w:r w:rsidR="0079019A">
        <w:rPr>
          <w:rFonts w:ascii="Times New Roman" w:hAnsi="Times New Roman"/>
          <w:sz w:val="28"/>
          <w:szCs w:val="24"/>
          <w:lang w:eastAsia="ru-RU"/>
        </w:rPr>
        <w:t>.</w:t>
      </w:r>
    </w:p>
    <w:p w:rsidR="000C501B" w:rsidRDefault="000C501B" w:rsidP="000C50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0C501B">
        <w:rPr>
          <w:rFonts w:ascii="Times New Roman" w:hAnsi="Times New Roman"/>
          <w:sz w:val="28"/>
          <w:lang w:eastAsia="ru-RU"/>
        </w:rPr>
        <w:t>Раздел «Литературная гостиная</w:t>
      </w:r>
      <w:r w:rsidR="0079019A">
        <w:rPr>
          <w:rFonts w:ascii="Times New Roman" w:hAnsi="Times New Roman"/>
          <w:sz w:val="28"/>
          <w:lang w:eastAsia="ru-RU"/>
        </w:rPr>
        <w:t>»</w:t>
      </w:r>
      <w:r w:rsidRPr="000C501B">
        <w:rPr>
          <w:rFonts w:ascii="Times New Roman" w:hAnsi="Times New Roman"/>
          <w:sz w:val="28"/>
          <w:lang w:eastAsia="ru-RU"/>
        </w:rPr>
        <w:t xml:space="preserve"> знакомит с творчеством незряч</w:t>
      </w:r>
      <w:r>
        <w:rPr>
          <w:rFonts w:ascii="Times New Roman" w:hAnsi="Times New Roman"/>
          <w:sz w:val="28"/>
          <w:lang w:eastAsia="ru-RU"/>
        </w:rPr>
        <w:t>их поэтов</w:t>
      </w:r>
      <w:r w:rsidR="0079019A">
        <w:rPr>
          <w:rFonts w:ascii="Times New Roman" w:hAnsi="Times New Roman"/>
          <w:sz w:val="28"/>
          <w:lang w:eastAsia="ru-RU"/>
        </w:rPr>
        <w:t xml:space="preserve"> и писателей</w:t>
      </w:r>
      <w:r>
        <w:rPr>
          <w:rFonts w:ascii="Times New Roman" w:hAnsi="Times New Roman"/>
          <w:sz w:val="28"/>
          <w:lang w:eastAsia="ru-RU"/>
        </w:rPr>
        <w:t>.</w:t>
      </w:r>
    </w:p>
    <w:p w:rsidR="0079019A" w:rsidRDefault="0079019A" w:rsidP="000C50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Журнал выходит ежеквартально в крупношрифтовом и рельефно-точечном форматах.</w:t>
      </w:r>
    </w:p>
    <w:p w:rsidR="0079019A" w:rsidRDefault="0079019A" w:rsidP="000C50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</w:p>
    <w:p w:rsidR="00CB4E2E" w:rsidRDefault="00CB4E2E" w:rsidP="00F96EB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Категория 0+</w:t>
      </w:r>
    </w:p>
    <w:p w:rsidR="00C74FB7" w:rsidRDefault="00C74FB7" w:rsidP="00F96EB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C74FB7" w:rsidRDefault="00C74FB7" w:rsidP="00832A8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79019A" w:rsidRDefault="007C1CA8" w:rsidP="0079019A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7C1CA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907</wp:posOffset>
            </wp:positionH>
            <wp:positionV relativeFrom="paragraph">
              <wp:posOffset>4445</wp:posOffset>
            </wp:positionV>
            <wp:extent cx="1625755" cy="1620000"/>
            <wp:effectExtent l="19050" t="19050" r="12700" b="18415"/>
            <wp:wrapTight wrapText="bothSides">
              <wp:wrapPolygon edited="0">
                <wp:start x="-253" y="-254"/>
                <wp:lineTo x="-253" y="21592"/>
                <wp:lineTo x="21516" y="21592"/>
                <wp:lineTo x="21516" y="-254"/>
                <wp:lineTo x="-253" y="-254"/>
              </wp:wrapPolygon>
            </wp:wrapTight>
            <wp:docPr id="21" name="Рисунок 21" descr="C:\Users\user_2\Documents\ДЁМЫШЕВА\статьи_доклады\статьи по работе\для сайта\обложки 2015\Радуга спецвы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2\Documents\ДЁМЫШЕВА\статьи_доклады\статьи по работе\для сайта\обложки 2015\Радуга спецвыпус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55" cy="162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19A" w:rsidRPr="0079019A">
        <w:rPr>
          <w:rFonts w:ascii="Times New Roman" w:hAnsi="Times New Roman"/>
          <w:b/>
          <w:sz w:val="28"/>
          <w:szCs w:val="28"/>
          <w:lang w:eastAsia="ru-RU"/>
        </w:rPr>
        <w:t xml:space="preserve">Радуга: </w:t>
      </w:r>
      <w:proofErr w:type="spellStart"/>
      <w:r w:rsidR="0079019A" w:rsidRPr="0079019A">
        <w:rPr>
          <w:rFonts w:ascii="Times New Roman" w:hAnsi="Times New Roman"/>
          <w:b/>
          <w:sz w:val="28"/>
          <w:szCs w:val="28"/>
          <w:lang w:eastAsia="ru-RU"/>
        </w:rPr>
        <w:t>зв</w:t>
      </w:r>
      <w:proofErr w:type="spellEnd"/>
      <w:r w:rsidR="0079019A" w:rsidRPr="0079019A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ж</w:t>
      </w:r>
      <w:r w:rsidR="0079019A" w:rsidRPr="0079019A">
        <w:rPr>
          <w:rFonts w:ascii="Times New Roman" w:hAnsi="Times New Roman"/>
          <w:b/>
          <w:sz w:val="28"/>
          <w:szCs w:val="28"/>
          <w:lang w:eastAsia="ru-RU"/>
        </w:rPr>
        <w:t xml:space="preserve">урнал. </w:t>
      </w:r>
      <w:r w:rsidR="0079019A" w:rsidRPr="0079019A">
        <w:rPr>
          <w:rFonts w:ascii="Times New Roman" w:hAnsi="Times New Roman"/>
          <w:b/>
          <w:sz w:val="28"/>
          <w:szCs w:val="24"/>
          <w:lang w:eastAsia="ru-RU"/>
        </w:rPr>
        <w:t xml:space="preserve">– </w:t>
      </w:r>
      <w:proofErr w:type="gramStart"/>
      <w:r w:rsidR="0079019A" w:rsidRPr="0079019A">
        <w:rPr>
          <w:rFonts w:ascii="Times New Roman" w:hAnsi="Times New Roman"/>
          <w:b/>
          <w:sz w:val="28"/>
          <w:szCs w:val="24"/>
          <w:lang w:eastAsia="ru-RU"/>
        </w:rPr>
        <w:t>Ижевск :</w:t>
      </w:r>
      <w:proofErr w:type="gramEnd"/>
      <w:r w:rsidR="0079019A" w:rsidRPr="0079019A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="0079019A" w:rsidRPr="0079019A">
        <w:rPr>
          <w:rFonts w:ascii="Times New Roman" w:hAnsi="Times New Roman"/>
          <w:b/>
          <w:sz w:val="28"/>
          <w:szCs w:val="24"/>
          <w:lang w:eastAsia="ru-RU"/>
        </w:rPr>
        <w:t>Удм</w:t>
      </w:r>
      <w:proofErr w:type="spellEnd"/>
      <w:r w:rsidR="0079019A" w:rsidRPr="0079019A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proofErr w:type="spellStart"/>
      <w:r w:rsidR="0079019A" w:rsidRPr="0079019A">
        <w:rPr>
          <w:rFonts w:ascii="Times New Roman" w:hAnsi="Times New Roman"/>
          <w:b/>
          <w:sz w:val="28"/>
          <w:szCs w:val="24"/>
          <w:lang w:eastAsia="ru-RU"/>
        </w:rPr>
        <w:t>рес</w:t>
      </w:r>
      <w:r w:rsidR="00F24E11">
        <w:rPr>
          <w:rFonts w:ascii="Times New Roman" w:hAnsi="Times New Roman"/>
          <w:b/>
          <w:sz w:val="28"/>
          <w:szCs w:val="24"/>
          <w:lang w:eastAsia="ru-RU"/>
        </w:rPr>
        <w:t>п</w:t>
      </w:r>
      <w:proofErr w:type="spellEnd"/>
      <w:r w:rsidR="00F24E11">
        <w:rPr>
          <w:rFonts w:ascii="Times New Roman" w:hAnsi="Times New Roman"/>
          <w:b/>
          <w:sz w:val="28"/>
          <w:szCs w:val="24"/>
          <w:lang w:eastAsia="ru-RU"/>
        </w:rPr>
        <w:t>. библиотека для слепых, 2015.</w:t>
      </w:r>
    </w:p>
    <w:p w:rsidR="007C1CA8" w:rsidRPr="0079019A" w:rsidRDefault="007C1CA8" w:rsidP="0079019A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D24E96" w:rsidRPr="00832A81" w:rsidRDefault="007C1CA8" w:rsidP="00832A8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Журнал представляет </w:t>
      </w:r>
      <w:r>
        <w:rPr>
          <w:rFonts w:ascii="Times New Roman" w:hAnsi="Times New Roman"/>
          <w:sz w:val="28"/>
          <w:szCs w:val="28"/>
        </w:rPr>
        <w:t>наиболее значимые события жизни местных организаций ВОС.</w:t>
      </w:r>
    </w:p>
    <w:p w:rsidR="00D24E96" w:rsidRPr="00832A81" w:rsidRDefault="00D24E96" w:rsidP="00832A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1CA8" w:rsidRPr="00406623" w:rsidRDefault="007C1CA8" w:rsidP="007C1CA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406623">
        <w:rPr>
          <w:rFonts w:ascii="Times New Roman" w:hAnsi="Times New Roman"/>
          <w:b/>
          <w:sz w:val="28"/>
          <w:szCs w:val="28"/>
          <w:lang w:eastAsia="ru-RU"/>
        </w:rPr>
        <w:t>Категория 12+</w:t>
      </w:r>
    </w:p>
    <w:p w:rsidR="00D531D3" w:rsidRPr="00832A81" w:rsidRDefault="00D531D3" w:rsidP="00832A81">
      <w:pPr>
        <w:spacing w:after="0" w:line="240" w:lineRule="auto"/>
        <w:rPr>
          <w:rFonts w:ascii="Times New Roman" w:hAnsi="Times New Roman"/>
          <w:sz w:val="28"/>
        </w:rPr>
      </w:pPr>
    </w:p>
    <w:sectPr w:rsidR="00D531D3" w:rsidRPr="00832A81" w:rsidSect="00CB4E2E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315"/>
    <w:rsid w:val="00073702"/>
    <w:rsid w:val="000C4FC0"/>
    <w:rsid w:val="000C501B"/>
    <w:rsid w:val="000C57AF"/>
    <w:rsid w:val="000E5AFC"/>
    <w:rsid w:val="00212315"/>
    <w:rsid w:val="002206CA"/>
    <w:rsid w:val="002E104F"/>
    <w:rsid w:val="00317781"/>
    <w:rsid w:val="003E3C6E"/>
    <w:rsid w:val="00406623"/>
    <w:rsid w:val="0052133F"/>
    <w:rsid w:val="005D3E45"/>
    <w:rsid w:val="007424FC"/>
    <w:rsid w:val="007464B2"/>
    <w:rsid w:val="0079019A"/>
    <w:rsid w:val="00791A06"/>
    <w:rsid w:val="007C1CA8"/>
    <w:rsid w:val="00832A81"/>
    <w:rsid w:val="00895384"/>
    <w:rsid w:val="00A12383"/>
    <w:rsid w:val="00AE1941"/>
    <w:rsid w:val="00B565AE"/>
    <w:rsid w:val="00BF66D1"/>
    <w:rsid w:val="00C74FB7"/>
    <w:rsid w:val="00CB4E2E"/>
    <w:rsid w:val="00D24E96"/>
    <w:rsid w:val="00D531D3"/>
    <w:rsid w:val="00DC5B82"/>
    <w:rsid w:val="00EF6360"/>
    <w:rsid w:val="00F24B33"/>
    <w:rsid w:val="00F24E11"/>
    <w:rsid w:val="00F428DA"/>
    <w:rsid w:val="00F9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2C12B-CB74-46C9-AF4E-C0C9EE49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E9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rsid w:val="00D24E96"/>
  </w:style>
  <w:style w:type="paragraph" w:customStyle="1" w:styleId="Default">
    <w:name w:val="Default"/>
    <w:rsid w:val="00D24E96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paragraph" w:styleId="a4">
    <w:name w:val="List Paragraph"/>
    <w:basedOn w:val="a"/>
    <w:qFormat/>
    <w:rsid w:val="00D24E96"/>
    <w:pPr>
      <w:spacing w:after="0" w:line="240" w:lineRule="auto"/>
      <w:ind w:left="720"/>
      <w:contextualSpacing/>
    </w:pPr>
    <w:rPr>
      <w:rFonts w:ascii="Times New Roman" w:eastAsia="Calibri" w:hAnsi="Times New Roman"/>
      <w:color w:val="000000"/>
      <w:w w:val="77"/>
      <w:sz w:val="28"/>
      <w:szCs w:val="28"/>
    </w:rPr>
  </w:style>
  <w:style w:type="character" w:customStyle="1" w:styleId="5-1pt">
    <w:name w:val="Основной текст (5) + Интервал -1 pt"/>
    <w:rsid w:val="00D24E9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57"/>
      <w:szCs w:val="57"/>
    </w:rPr>
  </w:style>
  <w:style w:type="character" w:customStyle="1" w:styleId="8-1pt">
    <w:name w:val="Основной текст (8) + Интервал -1 pt"/>
    <w:rsid w:val="00D24E9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0"/>
      <w:sz w:val="47"/>
      <w:szCs w:val="47"/>
    </w:rPr>
  </w:style>
  <w:style w:type="paragraph" w:styleId="a5">
    <w:name w:val="No Spacing"/>
    <w:uiPriority w:val="1"/>
    <w:qFormat/>
    <w:rsid w:val="00D24E9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6">
    <w:name w:val="Normal (Web)"/>
    <w:basedOn w:val="a"/>
    <w:unhideWhenUsed/>
    <w:rsid w:val="00EF63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B565AE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99"/>
    <w:rsid w:val="00B565A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100C0-65FF-44BF-9AEB-008AE0C82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7</Pages>
  <Words>1261</Words>
  <Characters>8636</Characters>
  <Application>Microsoft Office Word</Application>
  <DocSecurity>0</DocSecurity>
  <Lines>264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2016-03-23T09:32:00Z</cp:lastPrinted>
  <dcterms:created xsi:type="dcterms:W3CDTF">2015-06-04T11:52:00Z</dcterms:created>
  <dcterms:modified xsi:type="dcterms:W3CDTF">2016-03-23T09:34:00Z</dcterms:modified>
</cp:coreProperties>
</file>