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DB" w:rsidRDefault="00567757" w:rsidP="00567757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Аннотированный с</w:t>
      </w:r>
      <w:r w:rsidR="00562F38" w:rsidRPr="00567757">
        <w:rPr>
          <w:b/>
        </w:rPr>
        <w:t>писок книг</w:t>
      </w:r>
      <w:r w:rsidRPr="00567757">
        <w:rPr>
          <w:b/>
        </w:rPr>
        <w:t xml:space="preserve">, </w:t>
      </w:r>
      <w:r w:rsidR="004355DB">
        <w:rPr>
          <w:b/>
        </w:rPr>
        <w:t xml:space="preserve">поступивших из </w:t>
      </w:r>
    </w:p>
    <w:p w:rsidR="004355DB" w:rsidRDefault="004355DB" w:rsidP="00567757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Т</w:t>
      </w:r>
      <w:r w:rsidR="00567757" w:rsidRPr="00567757">
        <w:rPr>
          <w:b/>
        </w:rPr>
        <w:t>омской областной универсальной научной библиотеки имени А</w:t>
      </w:r>
      <w:r>
        <w:rPr>
          <w:b/>
        </w:rPr>
        <w:t>.</w:t>
      </w:r>
      <w:r w:rsidR="00567757">
        <w:rPr>
          <w:b/>
        </w:rPr>
        <w:t>С</w:t>
      </w:r>
      <w:r>
        <w:rPr>
          <w:b/>
        </w:rPr>
        <w:t>.</w:t>
      </w:r>
      <w:bookmarkStart w:id="0" w:name="_GoBack"/>
      <w:bookmarkEnd w:id="0"/>
      <w:r w:rsidR="00567757">
        <w:rPr>
          <w:b/>
        </w:rPr>
        <w:t xml:space="preserve"> </w:t>
      </w:r>
      <w:r w:rsidR="00567757" w:rsidRPr="00567757">
        <w:rPr>
          <w:b/>
        </w:rPr>
        <w:t>Пушкина.</w:t>
      </w:r>
      <w:r w:rsidR="00567757">
        <w:rPr>
          <w:b/>
        </w:rPr>
        <w:t xml:space="preserve"> </w:t>
      </w:r>
    </w:p>
    <w:p w:rsidR="004355DB" w:rsidRDefault="00567757" w:rsidP="00567757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Издания предназначены </w:t>
      </w:r>
      <w:r w:rsidRPr="00567757">
        <w:rPr>
          <w:b/>
        </w:rPr>
        <w:t>педагогам-</w:t>
      </w:r>
      <w:r w:rsidRPr="00FD6429">
        <w:rPr>
          <w:b/>
        </w:rPr>
        <w:t>дефектолог</w:t>
      </w:r>
      <w:r w:rsidRPr="00567757">
        <w:rPr>
          <w:b/>
        </w:rPr>
        <w:t>ам</w:t>
      </w:r>
      <w:r w:rsidRPr="00FD6429">
        <w:rPr>
          <w:b/>
        </w:rPr>
        <w:t>, воспитател</w:t>
      </w:r>
      <w:r w:rsidRPr="00567757">
        <w:rPr>
          <w:b/>
        </w:rPr>
        <w:t>ям</w:t>
      </w:r>
      <w:r w:rsidRPr="00FD6429">
        <w:rPr>
          <w:b/>
        </w:rPr>
        <w:t xml:space="preserve">, </w:t>
      </w:r>
    </w:p>
    <w:p w:rsidR="00567757" w:rsidRPr="00567757" w:rsidRDefault="00567757" w:rsidP="00567757">
      <w:pPr>
        <w:pStyle w:val="a5"/>
        <w:spacing w:before="0" w:beforeAutospacing="0" w:after="0" w:afterAutospacing="0"/>
        <w:jc w:val="center"/>
        <w:rPr>
          <w:b/>
        </w:rPr>
      </w:pPr>
      <w:r w:rsidRPr="00FD6429">
        <w:rPr>
          <w:b/>
        </w:rPr>
        <w:t>психолог</w:t>
      </w:r>
      <w:r w:rsidRPr="00567757">
        <w:rPr>
          <w:b/>
        </w:rPr>
        <w:t>ам</w:t>
      </w:r>
      <w:r w:rsidRPr="00FD6429">
        <w:rPr>
          <w:b/>
        </w:rPr>
        <w:t>, логопед</w:t>
      </w:r>
      <w:r w:rsidRPr="00567757">
        <w:rPr>
          <w:b/>
        </w:rPr>
        <w:t>ам</w:t>
      </w:r>
      <w:r w:rsidRPr="00FD6429">
        <w:rPr>
          <w:b/>
        </w:rPr>
        <w:t>, родител</w:t>
      </w:r>
      <w:r w:rsidRPr="00567757">
        <w:rPr>
          <w:b/>
        </w:rPr>
        <w:t>ям</w:t>
      </w:r>
    </w:p>
    <w:p w:rsidR="0041382D" w:rsidRPr="00567757" w:rsidRDefault="0041382D" w:rsidP="00FD6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429" w:rsidRPr="00B23708" w:rsidRDefault="00FD6429" w:rsidP="004355D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708">
        <w:rPr>
          <w:rFonts w:ascii="Times New Roman" w:hAnsi="Times New Roman" w:cs="Times New Roman"/>
          <w:b/>
          <w:sz w:val="24"/>
          <w:szCs w:val="24"/>
        </w:rPr>
        <w:t>Инновационные формы арт-терапии в работе с детьми, имеющими нарушения в развитии: методическое пособие.</w:t>
      </w:r>
    </w:p>
    <w:p w:rsidR="00FD6429" w:rsidRPr="00B23708" w:rsidRDefault="00FD6429" w:rsidP="004355DB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</w:pPr>
      <w:r w:rsidRPr="00B23708">
        <w:t xml:space="preserve">Сохранение и укрепление здоровья детей </w:t>
      </w:r>
      <w:r w:rsidR="004355DB">
        <w:t>–</w:t>
      </w:r>
      <w:r w:rsidRPr="00B23708">
        <w:t xml:space="preserve"> приоритетное направление деятель</w:t>
      </w:r>
      <w:r w:rsidR="00B23708">
        <w:t>ности</w:t>
      </w:r>
      <w:r w:rsidR="004355DB">
        <w:t xml:space="preserve"> </w:t>
      </w:r>
      <w:r w:rsidRPr="00B23708">
        <w:t>всего современного российского общества. По мнению ведущих психологов, врачей в нашей стране наблюдается вялотекущая возрастающая эпидемия увядания, дегенерация и распад телесных, энергетических и психических потенциалов. От поколения к поколению все ниже опускается порог жизненной устойчивости, выносливости и защитных механизмов человеческой жизни.</w:t>
      </w:r>
    </w:p>
    <w:p w:rsidR="00B23708" w:rsidRDefault="00FD6429" w:rsidP="004355DB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</w:pPr>
      <w:r w:rsidRPr="00B23708">
        <w:t>Социальная среда является одним из важнейших</w:t>
      </w:r>
      <w:r w:rsidR="00B23708">
        <w:t xml:space="preserve"> факторов поддержания здоровья.</w:t>
      </w:r>
    </w:p>
    <w:p w:rsidR="00B23708" w:rsidRDefault="00FD6429" w:rsidP="004355DB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</w:pPr>
      <w:r w:rsidRPr="00B23708">
        <w:t xml:space="preserve">Социальный микроклимат либо побуждает человека к здоровому образу жизни, либо формирует вредные установки и привычки. </w:t>
      </w:r>
      <w:r w:rsidR="00B23708" w:rsidRPr="00B23708">
        <w:t>В</w:t>
      </w:r>
      <w:r w:rsidR="00B23708">
        <w:t xml:space="preserve"> </w:t>
      </w:r>
      <w:r w:rsidRPr="00B23708">
        <w:t>России, более 60 % детей находиться на грани нервного срыва, что является основной причиной необычного (</w:t>
      </w:r>
      <w:proofErr w:type="spellStart"/>
      <w:r w:rsidRPr="00B23708">
        <w:t>девиантного</w:t>
      </w:r>
      <w:proofErr w:type="spellEnd"/>
      <w:r w:rsidRPr="00B23708">
        <w:t xml:space="preserve">) поведения детей; они или </w:t>
      </w:r>
      <w:proofErr w:type="spellStart"/>
      <w:r w:rsidRPr="00B23708">
        <w:t>гиперактивны</w:t>
      </w:r>
      <w:proofErr w:type="spellEnd"/>
      <w:r w:rsidRPr="00B23708">
        <w:t xml:space="preserve"> (перевозбуждены, агрессивны), или </w:t>
      </w:r>
      <w:proofErr w:type="spellStart"/>
      <w:r w:rsidRPr="00B23708">
        <w:t>гиперактивны</w:t>
      </w:r>
      <w:proofErr w:type="spellEnd"/>
      <w:r w:rsidRPr="00B23708">
        <w:t xml:space="preserve"> (в состоянии угнетен</w:t>
      </w:r>
      <w:r w:rsidR="004355DB">
        <w:t xml:space="preserve">ия, депрессии, аутизма, фобий). </w:t>
      </w:r>
      <w:r w:rsidR="00B23708">
        <w:t>Пособие предназначено</w:t>
      </w:r>
      <w:r w:rsidR="00567757">
        <w:t xml:space="preserve"> педагогам-</w:t>
      </w:r>
      <w:r w:rsidR="00567757" w:rsidRPr="00FD6429">
        <w:t>дефектолог</w:t>
      </w:r>
      <w:r w:rsidR="00567757">
        <w:t>ам</w:t>
      </w:r>
      <w:r w:rsidR="00567757" w:rsidRPr="00FD6429">
        <w:t>, воспитател</w:t>
      </w:r>
      <w:r w:rsidR="00567757">
        <w:t>ям</w:t>
      </w:r>
      <w:r w:rsidR="00567757" w:rsidRPr="00FD6429">
        <w:t>, психолог</w:t>
      </w:r>
      <w:r w:rsidR="00567757">
        <w:t>ам</w:t>
      </w:r>
      <w:r w:rsidR="00567757" w:rsidRPr="00FD6429">
        <w:t>, логопед</w:t>
      </w:r>
      <w:r w:rsidR="00567757">
        <w:t>ам</w:t>
      </w:r>
      <w:r w:rsidR="00567757" w:rsidRPr="00FD6429">
        <w:t>, родител</w:t>
      </w:r>
      <w:r w:rsidR="00567757">
        <w:t>ям</w:t>
      </w:r>
      <w:r w:rsidR="00567757" w:rsidRPr="00FD6429">
        <w:t xml:space="preserve">. </w:t>
      </w:r>
    </w:p>
    <w:p w:rsidR="00400DE3" w:rsidRPr="00B23708" w:rsidRDefault="00400DE3" w:rsidP="004355DB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E64434" w:rsidRPr="00567757" w:rsidRDefault="00FD6429" w:rsidP="004355D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757">
        <w:rPr>
          <w:rFonts w:ascii="Times New Roman" w:hAnsi="Times New Roman" w:cs="Times New Roman"/>
          <w:b/>
          <w:sz w:val="24"/>
          <w:szCs w:val="24"/>
        </w:rPr>
        <w:t>Методические рекомендации по работе с книгами, представленными фондом «Иллюстрированные книжки для маленьких слепых детей»: методическое пособие.</w:t>
      </w:r>
    </w:p>
    <w:p w:rsidR="00FD6429" w:rsidRPr="00FD6429" w:rsidRDefault="00567757" w:rsidP="004355D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FD6429" w:rsidRPr="00FD64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единственный в России благотворительный фонд, выпускающий уникальные тактильные книги, понятные детям с нарушениями зрения. Созданные фондом книги передаются в дар слепым и слабовидящим малышам по всей России.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429" w:rsidRPr="0056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Миссия Фонда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435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6429" w:rsidRPr="00FD6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детям с нарушениями зрения эмоциональную поддержку;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429" w:rsidRPr="00FD6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в социальной адаптации;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429" w:rsidRPr="00FD6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с нарушениями зрения к миру литературы и искусства через книгу;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429" w:rsidRPr="00FD6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 счастье разностороннего познания мира и радость общения со сверстниками с нормальным зрением.</w:t>
      </w:r>
    </w:p>
    <w:p w:rsidR="00FD6429" w:rsidRPr="00FD6429" w:rsidRDefault="00567757" w:rsidP="004355D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D6429" w:rsidRPr="0056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ниги</w:t>
      </w:r>
      <w:r w:rsidR="00FD6429" w:rsidRPr="00FD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с учетом особенностей зрительного и тактильного восприятия изображений детьми с нарушени</w:t>
      </w:r>
      <w:r w:rsidR="0043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зрения (тактильные вставки, </w:t>
      </w:r>
      <w:r w:rsidR="00FD6429" w:rsidRPr="00FD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яркие контрастные цвета, крупные иллюстрации, не перегруженные мелкими деталями, </w:t>
      </w:r>
      <w:proofErr w:type="spellStart"/>
      <w:r w:rsidR="00FD6429" w:rsidRPr="00FD6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конгревное</w:t>
      </w:r>
      <w:proofErr w:type="spellEnd"/>
      <w:r w:rsidR="00FD6429" w:rsidRPr="00FD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тиснение по контуру изображений).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B23708" w:rsidRPr="00B23708" w:rsidTr="00FD6429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567757" w:rsidRPr="00567757" w:rsidRDefault="00FD6429" w:rsidP="004355DB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5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и психолого-педагогические условия реализации индивидуально-ориентированного подхода в обучении и воспитании детей с ограниченными возможностями здоровья: методическое пособие.</w:t>
            </w:r>
          </w:p>
          <w:p w:rsidR="00FD6429" w:rsidRPr="00FD6429" w:rsidRDefault="00FD6429" w:rsidP="004355DB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еобходимость разработки интегрированной образовательной программы развития дошкольников с ОВЗ обусловлена, прежде всего, увеличением количества и степени тяжести различных отклонений в развитии детей, вызванных экологическими, медицинскими, социальными и другими причинами. Успешная коррекция развития детей с различными нарушениями требует комплексного подхода, сочетающего в себе совместные усилия медиков, учителей-дефектологов, воспитателей, психологов, логопедов, родителей. </w:t>
            </w:r>
          </w:p>
        </w:tc>
      </w:tr>
    </w:tbl>
    <w:p w:rsidR="00FD6429" w:rsidRPr="00FD6429" w:rsidRDefault="00FD6429" w:rsidP="004355D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D6429" w:rsidRDefault="00FD6429" w:rsidP="004355D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61">
        <w:rPr>
          <w:rFonts w:ascii="Times New Roman" w:hAnsi="Times New Roman" w:cs="Times New Roman"/>
          <w:b/>
          <w:sz w:val="24"/>
          <w:szCs w:val="24"/>
        </w:rPr>
        <w:t xml:space="preserve">Приобщение детей с ограниченными возможностями здоровья к истокам народной культуры: методическое пособие. </w:t>
      </w:r>
    </w:p>
    <w:p w:rsidR="00786D61" w:rsidRDefault="00786D61" w:rsidP="004355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D61">
        <w:rPr>
          <w:rFonts w:ascii="Times New Roman" w:hAnsi="Times New Roman" w:cs="Times New Roman"/>
          <w:sz w:val="24"/>
          <w:szCs w:val="24"/>
        </w:rPr>
        <w:t xml:space="preserve">Учебно-методическое пособие содержит тематический годовой план работы в данном направлении, освещает приемы и способы деятельности педагогов, обеспечивающие эффективную реализацию программы в условиях ДОУ. </w:t>
      </w:r>
      <w:hyperlink r:id="rId5" w:history="1">
        <w:r w:rsidRPr="00786D6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Книга</w:t>
        </w:r>
      </w:hyperlink>
      <w:r w:rsidRPr="00786D61">
        <w:rPr>
          <w:rFonts w:ascii="Times New Roman" w:hAnsi="Times New Roman" w:cs="Times New Roman"/>
          <w:sz w:val="24"/>
          <w:szCs w:val="24"/>
        </w:rPr>
        <w:t xml:space="preserve"> является частью учебно-методического комплекта, который включает в себя помимо публикуемых материалов рабочие тетради для самостоятельной деятельности детей в условиях дошкольного учреждения и в семье. Содержание комплекта соответствует государственным образовательным стандартам по направлению развития у дошкольников представлений </w:t>
      </w:r>
      <w:hyperlink r:id="rId6" w:history="1">
        <w:r w:rsidRPr="00786D6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 человеке</w:t>
        </w:r>
      </w:hyperlink>
      <w:r w:rsidRPr="00786D61">
        <w:rPr>
          <w:rFonts w:ascii="Times New Roman" w:hAnsi="Times New Roman" w:cs="Times New Roman"/>
          <w:sz w:val="24"/>
          <w:szCs w:val="24"/>
        </w:rPr>
        <w:t xml:space="preserve"> в истории и культуре.</w:t>
      </w:r>
    </w:p>
    <w:p w:rsidR="004355DB" w:rsidRPr="00786D61" w:rsidRDefault="004355DB" w:rsidP="004355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429" w:rsidRPr="00786D61" w:rsidRDefault="00FD6429" w:rsidP="004355D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61">
        <w:rPr>
          <w:rFonts w:ascii="Times New Roman" w:hAnsi="Times New Roman" w:cs="Times New Roman"/>
          <w:b/>
          <w:sz w:val="24"/>
          <w:szCs w:val="24"/>
        </w:rPr>
        <w:t xml:space="preserve">Сборник поурочных разработок и внеклассных мероприятий обучения и </w:t>
      </w:r>
      <w:r w:rsidR="00786D61" w:rsidRPr="00786D61"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r w:rsidRPr="00786D61">
        <w:rPr>
          <w:rFonts w:ascii="Times New Roman" w:hAnsi="Times New Roman" w:cs="Times New Roman"/>
          <w:b/>
          <w:sz w:val="24"/>
          <w:szCs w:val="24"/>
        </w:rPr>
        <w:t>детей с ограниченными возможностями здоровья: методическое пособие.</w:t>
      </w:r>
    </w:p>
    <w:p w:rsidR="00B23708" w:rsidRPr="00786D61" w:rsidRDefault="00786D61" w:rsidP="004355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D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708" w:rsidRPr="00786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время в качестве приоритетно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направления развития системы</w:t>
      </w:r>
      <w:r w:rsidR="0043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708" w:rsidRPr="00786D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детей с ограниченными возможностями здоровья рассматривается организация их обучения и воспитания в обычных дошкольных, общеобразовательных и других образовательных учреждениях, совместно с другими детьми. Реализация в России </w:t>
      </w:r>
      <w:r w:rsidR="00B23708" w:rsidRPr="00786D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инклюзивного образования</w:t>
      </w:r>
      <w:r w:rsidR="00B23708" w:rsidRPr="0078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для нашей страны вопрос о необходимости смены методологии внедрения интеграционных инноваций в систему образования.</w:t>
      </w:r>
    </w:p>
    <w:p w:rsidR="00786D61" w:rsidRPr="00B23708" w:rsidRDefault="00786D61" w:rsidP="004355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E3" w:rsidRDefault="00400DE3" w:rsidP="004355D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инклюзивного образования.</w:t>
      </w:r>
    </w:p>
    <w:p w:rsidR="00400DE3" w:rsidRPr="00400DE3" w:rsidRDefault="00400DE3" w:rsidP="004355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Инклюзивное образование</w:t>
      </w:r>
      <w:r w:rsidR="0043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40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процессов трансформации </w:t>
      </w:r>
      <w:hyperlink r:id="rId7" w:tooltip="Общее образование" w:history="1">
        <w:r w:rsidRPr="00400D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общег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 </w:t>
        </w:r>
        <w:r w:rsidRPr="00400D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образования</w:t>
        </w:r>
      </w:hyperlink>
      <w:r w:rsidRPr="0040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основанный на понимании, что инвалиды в современном обществе могут (и должны) быть вовлечены в </w:t>
      </w:r>
      <w:hyperlink r:id="rId8" w:tooltip="Социум" w:history="1">
        <w:r w:rsidRPr="00400D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социум</w:t>
        </w:r>
      </w:hyperlink>
      <w:r w:rsidRPr="0040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Данная трансформация ориентирована на формирование условий доступности образования для всех, в том числе обеспечивает доступ к образованию для детей с </w:t>
      </w:r>
      <w:hyperlink r:id="rId9" w:tooltip="Инвалидность" w:history="1">
        <w:r w:rsidRPr="00400D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инвалидностью</w:t>
        </w:r>
      </w:hyperlink>
      <w:r w:rsidRPr="00400DE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Инклюзивное образование стремится развить методологию, направленную на дет</w:t>
      </w:r>
      <w:r w:rsidR="0043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и признающую, что все дети – </w:t>
      </w:r>
      <w:r w:rsidRPr="00400D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индивидуумы с различными потребностями в обучении. Инклюзивное образование старается разработать подход к преподаванию и обучению, который будет более гибким для удовлетворения различных потребностей в обучении. Если преподавание и обучение станут более эффективными в результате изменений, которые внедряет инклюзивное образование, тогда выиграют все дети (не только дети с особыми потребностями).</w:t>
      </w:r>
    </w:p>
    <w:p w:rsidR="00400DE3" w:rsidRPr="00400DE3" w:rsidRDefault="00400DE3" w:rsidP="004355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429" w:rsidRPr="00786D61" w:rsidRDefault="00FD6429" w:rsidP="004355D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DE3">
        <w:rPr>
          <w:rFonts w:ascii="Times New Roman" w:hAnsi="Times New Roman" w:cs="Times New Roman"/>
          <w:b/>
          <w:sz w:val="24"/>
          <w:szCs w:val="24"/>
        </w:rPr>
        <w:t>Формирование эмоциональной сферы детей с нарушениями зрения средствами</w:t>
      </w:r>
      <w:r w:rsidRPr="00786D61">
        <w:rPr>
          <w:rFonts w:ascii="Times New Roman" w:hAnsi="Times New Roman" w:cs="Times New Roman"/>
          <w:b/>
          <w:sz w:val="24"/>
          <w:szCs w:val="24"/>
        </w:rPr>
        <w:t xml:space="preserve"> театра и музыки: методическое пособие.</w:t>
      </w:r>
    </w:p>
    <w:p w:rsidR="00562F38" w:rsidRDefault="00B23708" w:rsidP="004355D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08">
        <w:rPr>
          <w:rFonts w:ascii="Times New Roman" w:hAnsi="Times New Roman" w:cs="Times New Roman"/>
          <w:sz w:val="24"/>
          <w:szCs w:val="24"/>
        </w:rPr>
        <w:t>Дети с нарушением развития зрения отличаются недостаточным уровнем развития эмоциональной сферы, что проявляется в повышенной эмоциональной ранимости, обидчивости, конфликтности, напряженности, неспособности к пониманию эмоционального состояния партнера по общению и адекватному самовыражению, поэтому считаю</w:t>
      </w:r>
      <w:r w:rsidR="004355DB">
        <w:rPr>
          <w:rFonts w:ascii="Times New Roman" w:hAnsi="Times New Roman" w:cs="Times New Roman"/>
          <w:sz w:val="24"/>
          <w:szCs w:val="24"/>
        </w:rPr>
        <w:t>, эмоциональное развитие детей о</w:t>
      </w:r>
      <w:r w:rsidRPr="00B23708">
        <w:rPr>
          <w:rFonts w:ascii="Times New Roman" w:hAnsi="Times New Roman" w:cs="Times New Roman"/>
          <w:sz w:val="24"/>
          <w:szCs w:val="24"/>
        </w:rPr>
        <w:t>дним</w:t>
      </w:r>
      <w:r w:rsidR="004355DB">
        <w:rPr>
          <w:rFonts w:ascii="Times New Roman" w:hAnsi="Times New Roman" w:cs="Times New Roman"/>
          <w:sz w:val="24"/>
          <w:szCs w:val="24"/>
        </w:rPr>
        <w:t xml:space="preserve"> из важных </w:t>
      </w:r>
      <w:r w:rsidRPr="00B23708">
        <w:rPr>
          <w:rFonts w:ascii="Times New Roman" w:hAnsi="Times New Roman" w:cs="Times New Roman"/>
          <w:sz w:val="24"/>
          <w:szCs w:val="24"/>
        </w:rPr>
        <w:t>направлений профессиональной деятельности педагога-психолога в учреждениях данного типа.</w:t>
      </w:r>
    </w:p>
    <w:p w:rsidR="00B23708" w:rsidRDefault="00B23708" w:rsidP="004355D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708" w:rsidRPr="00B23708" w:rsidRDefault="00B23708" w:rsidP="004355D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2F38" w:rsidRPr="00B23708" w:rsidRDefault="00400DE3" w:rsidP="004355DB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F38" w:rsidRPr="00B23708" w:rsidRDefault="00562F38" w:rsidP="004355D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62F38" w:rsidRPr="00B23708" w:rsidSect="004355D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0D18"/>
    <w:multiLevelType w:val="hybridMultilevel"/>
    <w:tmpl w:val="145AF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12F7C"/>
    <w:multiLevelType w:val="multilevel"/>
    <w:tmpl w:val="D144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38"/>
    <w:rsid w:val="000122CB"/>
    <w:rsid w:val="00400DE3"/>
    <w:rsid w:val="0041382D"/>
    <w:rsid w:val="004355DB"/>
    <w:rsid w:val="00562F38"/>
    <w:rsid w:val="00567757"/>
    <w:rsid w:val="00786D61"/>
    <w:rsid w:val="00B23708"/>
    <w:rsid w:val="00C52984"/>
    <w:rsid w:val="00E64434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9DB1A-E3EC-4F9C-ADA0-5A17EBD6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42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6429"/>
    <w:rPr>
      <w:b/>
      <w:bCs/>
    </w:rPr>
  </w:style>
  <w:style w:type="character" w:styleId="a7">
    <w:name w:val="Hyperlink"/>
    <w:basedOn w:val="a0"/>
    <w:uiPriority w:val="99"/>
    <w:semiHidden/>
    <w:unhideWhenUsed/>
    <w:rsid w:val="00B23708"/>
    <w:rPr>
      <w:color w:val="0000FF"/>
      <w:u w:val="single"/>
    </w:rPr>
  </w:style>
  <w:style w:type="character" w:styleId="a8">
    <w:name w:val="Emphasis"/>
    <w:basedOn w:val="a0"/>
    <w:uiPriority w:val="20"/>
    <w:qFormat/>
    <w:rsid w:val="00B237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1%86%D0%B8%D1%83%D0%B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9%D0%B5%D0%B5_%D0%BE%D0%B1%D1%80%D0%B0%D0%B7%D0%BE%D0%B2%D0%B0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books/26758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abirint.ru/book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D%D0%B2%D0%B0%D0%BB%D0%B8%D0%B4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2015-07-22T07:54:00Z</dcterms:created>
  <dcterms:modified xsi:type="dcterms:W3CDTF">2015-07-30T12:20:00Z</dcterms:modified>
</cp:coreProperties>
</file>